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46" w:rsidRDefault="00DE56A6">
      <w:pPr>
        <w:pStyle w:val="a4"/>
        <w:framePr w:w="504" w:h="274" w:wrap="none" w:hAnchor="page" w:x="6436" w:y="861"/>
        <w:shd w:val="clear" w:color="auto" w:fill="auto"/>
      </w:pPr>
      <w:r>
        <w:t>—</w:t>
      </w:r>
    </w:p>
    <w:p w:rsidR="00301D46" w:rsidRDefault="00DE56A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75895" distL="11430" distR="0" simplePos="0" relativeHeight="251656704" behindDoc="1" locked="0" layoutInCell="1" allowOverlap="1">
            <wp:simplePos x="0" y="0"/>
            <wp:positionH relativeFrom="page">
              <wp:posOffset>3476625</wp:posOffset>
            </wp:positionH>
            <wp:positionV relativeFrom="margin">
              <wp:posOffset>3175</wp:posOffset>
            </wp:positionV>
            <wp:extent cx="571500" cy="542925"/>
            <wp:effectExtent l="1905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01D46" w:rsidRDefault="00301D46">
      <w:pPr>
        <w:spacing w:line="360" w:lineRule="exact"/>
      </w:pPr>
    </w:p>
    <w:p w:rsidR="00301D46" w:rsidRDefault="00301D46">
      <w:pPr>
        <w:spacing w:after="413" w:line="1" w:lineRule="exact"/>
      </w:pPr>
    </w:p>
    <w:p w:rsidR="00301D46" w:rsidRDefault="00301D46">
      <w:pPr>
        <w:spacing w:line="1" w:lineRule="exact"/>
        <w:sectPr w:rsidR="00301D46">
          <w:type w:val="continuous"/>
          <w:pgSz w:w="11900" w:h="16840"/>
          <w:pgMar w:top="535" w:right="0" w:bottom="629" w:left="1698" w:header="0" w:footer="3" w:gutter="0"/>
          <w:cols w:space="720"/>
          <w:noEndnote/>
          <w:docGrid w:linePitch="360"/>
        </w:sectPr>
      </w:pPr>
    </w:p>
    <w:p w:rsidR="00301D46" w:rsidRDefault="00DE56A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МУНИЦИПАЛЬНОЕ АВТОНОМНОЕ</w:t>
      </w:r>
      <w:r>
        <w:rPr>
          <w:b/>
          <w:bCs/>
          <w:sz w:val="28"/>
          <w:szCs w:val="28"/>
        </w:rPr>
        <w:br/>
        <w:t>ДОШКОЛЬНОЕ ОБРАЗОВАТЕЛЬНОЕ УЧРЕЖДЕНИЕ</w:t>
      </w:r>
      <w:r>
        <w:rPr>
          <w:b/>
          <w:bCs/>
          <w:sz w:val="28"/>
          <w:szCs w:val="28"/>
        </w:rPr>
        <w:br/>
        <w:t>города Нижневартовска</w:t>
      </w:r>
    </w:p>
    <w:p w:rsidR="00301D46" w:rsidRDefault="00DE56A6">
      <w:pPr>
        <w:pStyle w:val="1"/>
        <w:pBdr>
          <w:bottom w:val="single" w:sz="4" w:space="0" w:color="auto"/>
        </w:pBdr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ДЕТСКИЙ САД № 15 «СОЛНЫШКО»</w:t>
      </w:r>
    </w:p>
    <w:p w:rsidR="00301D46" w:rsidRDefault="00DE56A6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01D46" w:rsidRDefault="00751FD7">
      <w:pPr>
        <w:pStyle w:val="1"/>
        <w:shd w:val="clear" w:color="auto" w:fill="auto"/>
        <w:spacing w:after="320" w:line="240" w:lineRule="auto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7.95pt;margin-top:1pt;width:34pt;height:17.1pt;z-index:-251657728;mso-position-horizontal-relative:page" filled="f" stroked="f">
            <v:textbox inset="0,0,0,0">
              <w:txbxContent>
                <w:p w:rsidR="00751FD7" w:rsidRPr="00B533DC" w:rsidRDefault="00180F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№94</w:t>
                  </w:r>
                </w:p>
              </w:txbxContent>
            </v:textbox>
            <w10:wrap type="square" side="left" anchorx="page"/>
          </v:shape>
        </w:pict>
      </w:r>
      <w:r w:rsidR="00DE56A6">
        <w:t>от «27 » мая 2019г.</w:t>
      </w:r>
    </w:p>
    <w:p w:rsidR="00301D46" w:rsidRDefault="00DE56A6">
      <w:pPr>
        <w:pStyle w:val="1"/>
        <w:shd w:val="clear" w:color="auto" w:fill="auto"/>
        <w:spacing w:after="0" w:line="262" w:lineRule="auto"/>
        <w:jc w:val="both"/>
      </w:pPr>
      <w:r>
        <w:t>О внесении изменений</w:t>
      </w:r>
    </w:p>
    <w:p w:rsidR="00301D46" w:rsidRDefault="00DE56A6">
      <w:pPr>
        <w:pStyle w:val="1"/>
        <w:shd w:val="clear" w:color="auto" w:fill="auto"/>
        <w:spacing w:after="0" w:line="262" w:lineRule="auto"/>
        <w:jc w:val="both"/>
      </w:pPr>
      <w:r>
        <w:t>в приложение №1 к приказу №323 от 16.11.2017 года</w:t>
      </w:r>
    </w:p>
    <w:p w:rsidR="00301D46" w:rsidRDefault="00DE56A6">
      <w:pPr>
        <w:pStyle w:val="1"/>
        <w:shd w:val="clear" w:color="auto" w:fill="auto"/>
        <w:spacing w:after="320" w:line="262" w:lineRule="auto"/>
        <w:jc w:val="both"/>
      </w:pPr>
      <w:r>
        <w:t>«Об установлении системы оплаты труда работников МАДОУ города Нижневартовска ДС № 15 «Солнышко» (с изменениями от 28.12.2017 №366, 12.02.2018 №44, 22.05.2018 №123, 03.09.2018 №216, 31.10.2018 №253, 26.03.2019 №46)»</w:t>
      </w:r>
    </w:p>
    <w:p w:rsidR="00301D46" w:rsidRDefault="00DE56A6">
      <w:pPr>
        <w:pStyle w:val="1"/>
        <w:shd w:val="clear" w:color="auto" w:fill="auto"/>
        <w:spacing w:after="320"/>
        <w:ind w:firstLine="740"/>
        <w:jc w:val="both"/>
      </w:pPr>
      <w:r>
        <w:t>На основании Постановления администрации города от 20.05.2019г. №373 «О внесении изменений в приложение 1 к постановлению администрации городе от 31.10.2017г. №1604 «Об установлении системы оплаты труда работников муниципальных образовательных организаций города Нижневартовска подведомственных департаменту образования администрации городах (с изменениями от 18.12.2017 №1864, 31.01.2018 №110, 08.05.2018 №658, 15.08.201£ №1129, 31.10.2018 №1332, 22.03.2019 №203), решения общего собрания членоЕ трудового коллектива (протокол № 3 от 27.05.2019 года);</w:t>
      </w:r>
    </w:p>
    <w:p w:rsidR="00301D46" w:rsidRDefault="00DE56A6">
      <w:pPr>
        <w:pStyle w:val="1"/>
        <w:shd w:val="clear" w:color="auto" w:fill="auto"/>
        <w:spacing w:after="320"/>
        <w:jc w:val="both"/>
      </w:pPr>
      <w:r>
        <w:t>ПРИКАЗЫВАЮ:</w:t>
      </w:r>
    </w:p>
    <w:p w:rsidR="00301D46" w:rsidRDefault="00DE56A6">
      <w:pPr>
        <w:pStyle w:val="1"/>
        <w:shd w:val="clear" w:color="auto" w:fill="auto"/>
        <w:spacing w:after="0"/>
        <w:ind w:left="380" w:hanging="380"/>
        <w:jc w:val="both"/>
      </w:pPr>
      <w:r>
        <w:t xml:space="preserve">1. Внести изменения в приложение №1 «Положение о системе оплаты труде работников МАДОУ города Нижневартовска ДС №15 «Солнышко» к приказ} №323 от 16.11.2017 года «Об установлении системы оплаты труда работников МАДОУ города Нижневартовска ДС №15 «Солнышко» (с изменениями </w:t>
      </w:r>
      <w:r>
        <w:rPr>
          <w:lang w:val="en-US" w:eastAsia="en-US" w:bidi="en-US"/>
        </w:rPr>
        <w:t>oi</w:t>
      </w:r>
      <w:r>
        <w:t>28.12.2017 №366, 12.02.2018 №44,22.05.2018 №123, 03.09.2018 №216, 31.10.2018 №253, 26.03.2019 №46):</w:t>
      </w:r>
    </w:p>
    <w:p w:rsidR="00301D46" w:rsidRDefault="00DE56A6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0"/>
        <w:jc w:val="both"/>
      </w:pPr>
      <w:r>
        <w:t>-в разделеР</w:t>
      </w:r>
    </w:p>
    <w:p w:rsidR="00301D46" w:rsidRDefault="00DE56A6">
      <w:pPr>
        <w:pStyle w:val="1"/>
        <w:shd w:val="clear" w:color="auto" w:fill="auto"/>
        <w:spacing w:after="0"/>
        <w:jc w:val="both"/>
      </w:pPr>
      <w:r>
        <w:t>1.1.1 В пункте 1.4 цифры "6 150" заменить цифрами "6 300".</w:t>
      </w:r>
    </w:p>
    <w:p w:rsidR="00301D46" w:rsidRDefault="00DE56A6">
      <w:pPr>
        <w:pStyle w:val="1"/>
        <w:shd w:val="clear" w:color="auto" w:fill="auto"/>
        <w:spacing w:after="0"/>
        <w:jc w:val="both"/>
      </w:pPr>
      <w:r>
        <w:t>1.1.2. Абзац пятый пункта 1.7 изложить в следующей редакции:</w:t>
      </w:r>
    </w:p>
    <w:p w:rsidR="00301D46" w:rsidRDefault="00DE56A6">
      <w:pPr>
        <w:pStyle w:val="1"/>
        <w:shd w:val="clear" w:color="auto" w:fill="auto"/>
        <w:spacing w:after="320"/>
        <w:jc w:val="both"/>
      </w:pPr>
      <w:r>
        <w:t>"При расчете заработной платы в целях исполнения настоящего пункте единовременные премии, премиальные выплаты по итогам работы за квартал, год г единовременная (разовая) стимулирующая выплата за особые достижения ирг выполнении услуг (работ) не учитываются.".</w:t>
      </w:r>
      <w:r>
        <w:br w:type="page"/>
      </w:r>
    </w:p>
    <w:p w:rsidR="00301D46" w:rsidRDefault="00DE56A6" w:rsidP="00B533DC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after="0"/>
        <w:ind w:left="360" w:hanging="360"/>
        <w:jc w:val="both"/>
      </w:pPr>
      <w:r>
        <w:lastRenderedPageBreak/>
        <w:t>Пункт 9.2 раздела IX дополнить абзацем следующего содержания: учитываются средства на доплату до уровня минимальной заработной платы в</w:t>
      </w:r>
      <w:r w:rsidR="00B533DC">
        <w:t xml:space="preserve"> </w:t>
      </w:r>
      <w:r>
        <w:t>соответствии с пунктом 1.7 настоящего Положения.".</w:t>
      </w:r>
    </w:p>
    <w:p w:rsidR="00301D46" w:rsidRDefault="00DE56A6">
      <w:pPr>
        <w:pStyle w:val="1"/>
        <w:numPr>
          <w:ilvl w:val="0"/>
          <w:numId w:val="1"/>
        </w:numPr>
        <w:shd w:val="clear" w:color="auto" w:fill="auto"/>
        <w:tabs>
          <w:tab w:val="left" w:pos="539"/>
        </w:tabs>
        <w:spacing w:after="0"/>
      </w:pPr>
      <w:r>
        <w:t>Строку</w:t>
      </w:r>
    </w:p>
    <w:p w:rsidR="00301D46" w:rsidRDefault="00B533DC">
      <w:pPr>
        <w:pStyle w:val="1"/>
        <w:shd w:val="clear" w:color="auto" w:fill="auto"/>
        <w:spacing w:after="120" w:line="180" w:lineRule="auto"/>
        <w:ind w:firstLine="360"/>
        <w:jc w:val="both"/>
      </w:pPr>
      <w: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8"/>
        <w:gridCol w:w="1415"/>
        <w:gridCol w:w="1566"/>
        <w:gridCol w:w="1555"/>
      </w:tblGrid>
      <w:tr w:rsidR="00301D46">
        <w:trPr>
          <w:trHeight w:hRule="exact" w:val="31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</w:tbl>
    <w:p w:rsidR="00301D46" w:rsidRDefault="00301D46">
      <w:pPr>
        <w:spacing w:after="299" w:line="1" w:lineRule="exact"/>
      </w:pPr>
    </w:p>
    <w:p w:rsidR="00301D46" w:rsidRDefault="00DE56A6">
      <w:pPr>
        <w:pStyle w:val="1"/>
        <w:shd w:val="clear" w:color="auto" w:fill="auto"/>
        <w:spacing w:after="0" w:line="254" w:lineRule="auto"/>
        <w:jc w:val="both"/>
      </w:pPr>
      <w:r>
        <w:t>строки 1.1 приложения 1 к Положению «Об установлении системы оплаты труда работников МАДОУ города Нижневартовска ДС №15 «Солнышко», изложить в следующей редакции:</w:t>
      </w:r>
    </w:p>
    <w:p w:rsidR="00301D46" w:rsidRDefault="00B533DC">
      <w:pPr>
        <w:pStyle w:val="20"/>
        <w:shd w:val="clear" w:color="auto" w:fill="auto"/>
      </w:pPr>
      <w: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8"/>
        <w:gridCol w:w="1418"/>
        <w:gridCol w:w="1562"/>
        <w:gridCol w:w="1555"/>
      </w:tblGrid>
      <w:tr w:rsidR="00301D46">
        <w:trPr>
          <w:trHeight w:hRule="exact" w:val="32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</w:tbl>
    <w:p w:rsidR="00301D46" w:rsidRDefault="00301D46">
      <w:pPr>
        <w:spacing w:after="299" w:line="1" w:lineRule="exact"/>
      </w:pPr>
    </w:p>
    <w:p w:rsidR="00301D46" w:rsidRDefault="00DE56A6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57" w:lineRule="auto"/>
        <w:jc w:val="both"/>
      </w:pPr>
      <w:r>
        <w:t xml:space="preserve">В </w:t>
      </w:r>
      <w:r>
        <w:rPr>
          <w:u w:val="single"/>
        </w:rPr>
        <w:t>приложении 2</w:t>
      </w:r>
      <w:r>
        <w:t xml:space="preserve"> к Положению 1 к Положению «Об установлении системы оплаты труда работников МАДОУ города Нижневартовска ДС №15 «Солнышко», изложить в следующей редакции:</w:t>
      </w:r>
    </w:p>
    <w:p w:rsidR="00301D46" w:rsidRDefault="00DE56A6">
      <w:pPr>
        <w:pStyle w:val="1"/>
        <w:shd w:val="clear" w:color="auto" w:fill="auto"/>
        <w:spacing w:after="300" w:line="257" w:lineRule="auto"/>
        <w:ind w:firstLine="240"/>
      </w:pPr>
      <w:r>
        <w:t>Строку 1.13 раздела 1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7679"/>
        <w:gridCol w:w="1260"/>
      </w:tblGrid>
      <w:tr w:rsidR="00301D46">
        <w:trPr>
          <w:trHeight w:hRule="exact" w:val="32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D46" w:rsidRDefault="00DE56A6" w:rsidP="00B533DC">
            <w:pPr>
              <w:pStyle w:val="a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(кроме руководителей и педагогических работников) в</w:t>
            </w:r>
            <w:r w:rsidR="00B53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301D46">
        <w:trPr>
          <w:trHeight w:hRule="exact" w:val="266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D46" w:rsidRDefault="00301D46">
            <w:pPr>
              <w:rPr>
                <w:sz w:val="10"/>
                <w:szCs w:val="10"/>
              </w:rPr>
            </w:pPr>
          </w:p>
        </w:tc>
        <w:tc>
          <w:tcPr>
            <w:tcW w:w="7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46" w:rsidRDefault="00301D46">
            <w:pPr>
              <w:rPr>
                <w:sz w:val="10"/>
                <w:szCs w:val="10"/>
              </w:rPr>
            </w:pPr>
          </w:p>
        </w:tc>
      </w:tr>
    </w:tbl>
    <w:p w:rsidR="00301D46" w:rsidRDefault="00301D46">
      <w:pPr>
        <w:spacing w:after="299" w:line="1" w:lineRule="exact"/>
      </w:pPr>
    </w:p>
    <w:p w:rsidR="00301D46" w:rsidRDefault="00DE56A6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after="300"/>
        <w:jc w:val="both"/>
      </w:pPr>
      <w:r>
        <w:t xml:space="preserve">Строку 2 таблицы "Повышающие коэффициенты к окладу рабочего" </w:t>
      </w:r>
      <w:r>
        <w:rPr>
          <w:u w:val="single"/>
        </w:rPr>
        <w:t>приложения</w:t>
      </w:r>
      <w:r>
        <w:t xml:space="preserve"> 3 к Положению к Положению «Об установлении системы оплаты труда работников МАДОУ города Нижневартовска ДС №15 «Солнышко»,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700"/>
        <w:gridCol w:w="4950"/>
        <w:gridCol w:w="1274"/>
      </w:tblGrid>
      <w:tr w:rsidR="00301D46">
        <w:trPr>
          <w:trHeight w:hRule="exact" w:val="8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специфики работы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D46" w:rsidRDefault="00DE56A6">
            <w:pPr>
              <w:pStyle w:val="a7"/>
              <w:shd w:val="clear" w:color="auto" w:fill="auto"/>
              <w:tabs>
                <w:tab w:val="left" w:pos="33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дошкольной образовательной, общеобразовательной</w:t>
            </w:r>
            <w:r>
              <w:rPr>
                <w:sz w:val="24"/>
                <w:szCs w:val="24"/>
              </w:rPr>
              <w:tab/>
              <w:t>организации,</w:t>
            </w:r>
          </w:p>
          <w:p w:rsidR="00301D46" w:rsidRDefault="00DE56A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46" w:rsidRDefault="00DE56A6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</w:tbl>
    <w:p w:rsidR="00301D46" w:rsidRDefault="00DE56A6">
      <w:pPr>
        <w:pStyle w:val="a9"/>
        <w:shd w:val="clear" w:color="auto" w:fill="auto"/>
        <w:ind w:left="328"/>
        <w:sectPr w:rsidR="00301D46" w:rsidSect="00B533DC">
          <w:type w:val="continuous"/>
          <w:pgSz w:w="11900" w:h="16840"/>
          <w:pgMar w:top="450" w:right="560" w:bottom="713" w:left="1377" w:header="0" w:footer="3" w:gutter="0"/>
          <w:cols w:space="720"/>
          <w:noEndnote/>
          <w:docGrid w:linePitch="360"/>
        </w:sectPr>
      </w:pPr>
      <w:r>
        <w:t>2. Контроль за исполнением приказа оставляю за собой.</w:t>
      </w:r>
    </w:p>
    <w:p w:rsidR="00301D46" w:rsidRDefault="00301D46">
      <w:pPr>
        <w:spacing w:line="139" w:lineRule="exact"/>
        <w:rPr>
          <w:sz w:val="11"/>
          <w:szCs w:val="11"/>
        </w:rPr>
      </w:pPr>
    </w:p>
    <w:p w:rsidR="00301D46" w:rsidRDefault="00301D46">
      <w:pPr>
        <w:spacing w:line="1" w:lineRule="exact"/>
        <w:sectPr w:rsidR="00301D46">
          <w:type w:val="continuous"/>
          <w:pgSz w:w="11900" w:h="16840"/>
          <w:pgMar w:top="395" w:right="0" w:bottom="395" w:left="0" w:header="0" w:footer="3" w:gutter="0"/>
          <w:cols w:space="720"/>
          <w:noEndnote/>
          <w:docGrid w:linePitch="360"/>
        </w:sectPr>
      </w:pPr>
    </w:p>
    <w:p w:rsidR="00301D46" w:rsidRDefault="00DE56A6">
      <w:pPr>
        <w:pStyle w:val="1"/>
        <w:framePr w:w="1987" w:h="356" w:wrap="none" w:vAnchor="text" w:hAnchor="page" w:x="8967" w:y="750"/>
        <w:shd w:val="clear" w:color="auto" w:fill="auto"/>
        <w:spacing w:after="0" w:line="240" w:lineRule="auto"/>
      </w:pPr>
      <w:r>
        <w:t>О.Е. Проконина</w:t>
      </w:r>
    </w:p>
    <w:p w:rsidR="00301D46" w:rsidRDefault="00DE56A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1745615</wp:posOffset>
            </wp:positionH>
            <wp:positionV relativeFrom="paragraph">
              <wp:posOffset>12700</wp:posOffset>
            </wp:positionV>
            <wp:extent cx="2688590" cy="14084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885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D46" w:rsidRDefault="00301D46">
      <w:pPr>
        <w:spacing w:line="360" w:lineRule="exact"/>
      </w:pPr>
    </w:p>
    <w:p w:rsidR="00301D46" w:rsidRDefault="00301D46">
      <w:pPr>
        <w:spacing w:line="360" w:lineRule="exact"/>
      </w:pPr>
    </w:p>
    <w:p w:rsidR="00301D46" w:rsidRDefault="00301D46">
      <w:pPr>
        <w:spacing w:line="360" w:lineRule="exact"/>
      </w:pPr>
    </w:p>
    <w:p w:rsidR="00301D46" w:rsidRDefault="00301D46">
      <w:pPr>
        <w:spacing w:line="360" w:lineRule="exact"/>
      </w:pPr>
    </w:p>
    <w:p w:rsidR="00301D46" w:rsidRDefault="00301D46">
      <w:pPr>
        <w:spacing w:after="420" w:line="1" w:lineRule="exact"/>
      </w:pPr>
    </w:p>
    <w:p w:rsidR="00301D46" w:rsidRDefault="00301D46">
      <w:pPr>
        <w:spacing w:line="1" w:lineRule="exact"/>
      </w:pPr>
    </w:p>
    <w:sectPr w:rsidR="00301D46" w:rsidSect="00751FD7">
      <w:type w:val="continuous"/>
      <w:pgSz w:w="11900" w:h="16840"/>
      <w:pgMar w:top="395" w:right="475" w:bottom="395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34" w:rsidRDefault="00180F34">
      <w:r>
        <w:separator/>
      </w:r>
    </w:p>
  </w:endnote>
  <w:endnote w:type="continuationSeparator" w:id="1">
    <w:p w:rsidR="00180F34" w:rsidRDefault="0018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34" w:rsidRDefault="00180F34"/>
  </w:footnote>
  <w:footnote w:type="continuationSeparator" w:id="1">
    <w:p w:rsidR="00180F34" w:rsidRDefault="00180F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EC6"/>
    <w:multiLevelType w:val="multilevel"/>
    <w:tmpl w:val="6C36AE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1D46"/>
    <w:rsid w:val="00180F34"/>
    <w:rsid w:val="00301D46"/>
    <w:rsid w:val="00751FD7"/>
    <w:rsid w:val="00B533DC"/>
    <w:rsid w:val="00DE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F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51FD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75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75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51FD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75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751FD7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rsid w:val="00751FD7"/>
    <w:pPr>
      <w:shd w:val="clear" w:color="auto" w:fill="FFFFFF"/>
      <w:spacing w:after="21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751FD7"/>
    <w:pPr>
      <w:shd w:val="clear" w:color="auto" w:fill="FFFFFF"/>
      <w:spacing w:after="21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51FD7"/>
    <w:pPr>
      <w:shd w:val="clear" w:color="auto" w:fill="FFFFFF"/>
      <w:spacing w:after="120"/>
      <w:ind w:firstLine="360"/>
    </w:pPr>
    <w:rPr>
      <w:rFonts w:ascii="Arial" w:eastAsia="Arial" w:hAnsi="Arial" w:cs="Arial"/>
      <w:sz w:val="15"/>
      <w:szCs w:val="15"/>
    </w:rPr>
  </w:style>
  <w:style w:type="paragraph" w:customStyle="1" w:styleId="a9">
    <w:name w:val="Подпись к таблице"/>
    <w:basedOn w:val="a"/>
    <w:link w:val="a8"/>
    <w:rsid w:val="00751FD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ds15</cp:lastModifiedBy>
  <cp:revision>4</cp:revision>
  <dcterms:created xsi:type="dcterms:W3CDTF">2021-04-01T09:22:00Z</dcterms:created>
  <dcterms:modified xsi:type="dcterms:W3CDTF">2021-04-01T09:29:00Z</dcterms:modified>
</cp:coreProperties>
</file>