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6" w:rsidRPr="00ED15BB" w:rsidRDefault="003E1B56" w:rsidP="00ED15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5BB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проекта «Поклонимся великим тем годам» в период празднования 75-летия Победы, в рамках региональной инновационной площадки «Добрые тропинки»</w:t>
      </w:r>
    </w:p>
    <w:p w:rsidR="003E1B56" w:rsidRPr="00ED15BB" w:rsidRDefault="003E1B56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BB">
        <w:rPr>
          <w:rFonts w:ascii="Times New Roman" w:hAnsi="Times New Roman"/>
          <w:i/>
          <w:sz w:val="28"/>
          <w:szCs w:val="28"/>
        </w:rPr>
        <w:t>Ключевые слова</w:t>
      </w:r>
      <w:r w:rsidRPr="00ED15BB">
        <w:rPr>
          <w:rFonts w:ascii="Times New Roman" w:hAnsi="Times New Roman"/>
          <w:sz w:val="28"/>
          <w:szCs w:val="28"/>
        </w:rPr>
        <w:t xml:space="preserve">: </w:t>
      </w:r>
      <w:r w:rsidR="00ED15BB" w:rsidRPr="00ED15BB">
        <w:rPr>
          <w:rFonts w:ascii="Times New Roman" w:hAnsi="Times New Roman"/>
          <w:sz w:val="28"/>
          <w:szCs w:val="28"/>
        </w:rPr>
        <w:t xml:space="preserve">нравственно – патриотическое воспитание, проект, </w:t>
      </w:r>
      <w:r w:rsidR="00ED15BB" w:rsidRPr="00ED15BB">
        <w:rPr>
          <w:rFonts w:ascii="Times New Roman" w:hAnsi="Times New Roman" w:cs="Times New Roman"/>
          <w:color w:val="000000"/>
          <w:sz w:val="28"/>
          <w:szCs w:val="28"/>
        </w:rPr>
        <w:t>75-летие Победы.</w:t>
      </w:r>
    </w:p>
    <w:p w:rsidR="00ED15BB" w:rsidRPr="00ED15BB" w:rsidRDefault="00ED15BB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hAnsi="Times New Roman"/>
          <w:i/>
          <w:sz w:val="28"/>
          <w:szCs w:val="28"/>
        </w:rPr>
        <w:t>Аннотация</w:t>
      </w:r>
      <w:r w:rsidRPr="00ED15BB">
        <w:rPr>
          <w:rFonts w:ascii="Times New Roman" w:hAnsi="Times New Roman"/>
          <w:sz w:val="28"/>
          <w:szCs w:val="28"/>
        </w:rPr>
        <w:t xml:space="preserve">: в работе теоретически обоснована необходимость </w:t>
      </w: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 детей представления о стране, области и родном городе, их геральдике, в котором они живут, воспитывать гордость за подвиг своего народа во время ВОВ.</w:t>
      </w:r>
    </w:p>
    <w:p w:rsidR="00ED15BB" w:rsidRPr="00ED15BB" w:rsidRDefault="00ED15B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B56" w:rsidRPr="00ED15BB" w:rsidRDefault="003E1B56" w:rsidP="00ED15BB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>Е.С. Колесникова, педагог – психолог</w:t>
      </w:r>
    </w:p>
    <w:p w:rsidR="00ED15BB" w:rsidRPr="00ED15BB" w:rsidRDefault="00ED15BB" w:rsidP="00ED15BB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города Нижневартовска </w:t>
      </w:r>
    </w:p>
    <w:p w:rsidR="00ED15BB" w:rsidRPr="00ED15BB" w:rsidRDefault="00ED15BB" w:rsidP="00ED15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>детский сад №15 «Солнышко», г. Нижневартовск, Россия</w:t>
      </w:r>
    </w:p>
    <w:p w:rsidR="00ED15BB" w:rsidRPr="00ED15BB" w:rsidRDefault="003E1B56" w:rsidP="00ED15BB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ED15BB">
        <w:rPr>
          <w:rFonts w:ascii="Times New Roman" w:hAnsi="Times New Roman"/>
          <w:sz w:val="28"/>
          <w:szCs w:val="28"/>
        </w:rPr>
        <w:t>Трапик</w:t>
      </w:r>
      <w:proofErr w:type="spellEnd"/>
      <w:r w:rsidRPr="00ED15BB">
        <w:rPr>
          <w:rFonts w:ascii="Times New Roman" w:hAnsi="Times New Roman"/>
          <w:sz w:val="28"/>
          <w:szCs w:val="28"/>
        </w:rPr>
        <w:t>, воспитатель</w:t>
      </w:r>
    </w:p>
    <w:p w:rsidR="00ED15BB" w:rsidRPr="00ED15BB" w:rsidRDefault="00ED15BB" w:rsidP="00ED15BB">
      <w:pPr>
        <w:tabs>
          <w:tab w:val="left" w:pos="1560"/>
          <w:tab w:val="left" w:pos="283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 xml:space="preserve">муниципальное автономное дошкольное учреждение города Нижневартовска </w:t>
      </w:r>
    </w:p>
    <w:p w:rsidR="00ED15BB" w:rsidRPr="00ED15BB" w:rsidRDefault="00ED15BB" w:rsidP="00ED15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5BB">
        <w:rPr>
          <w:rFonts w:ascii="Times New Roman" w:hAnsi="Times New Roman"/>
          <w:sz w:val="28"/>
          <w:szCs w:val="28"/>
        </w:rPr>
        <w:t>детский сад №15 «Солнышко», г. Нижневартовск, Россия</w:t>
      </w:r>
    </w:p>
    <w:p w:rsidR="00ED15BB" w:rsidRPr="00ED15BB" w:rsidRDefault="00ED15B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C6B" w:rsidRPr="00ED15BB" w:rsidRDefault="00DE7C6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BB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Ушли в прошлое некоторые праздники, появились новые; в молодежной среде все чаще отмечаются факты, связанные с национальным противостоянием; средства массовой информации усиленно пропагандируют западный, чуждый нам уклад жизни. В период смены общественных формаций нарушается преемственность поколений в воспитании детей. </w:t>
      </w:r>
    </w:p>
    <w:p w:rsidR="00DE7C6B" w:rsidRPr="00ED15BB" w:rsidRDefault="00DE7C6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B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поколение недостаточно знает и интересуется событиями Великой Отечественной войны. Очень важно, чтобы с дошкольного возраста дети как можно больше узнали о трагических событиях 1941-1945 годов. </w:t>
      </w:r>
      <w:r w:rsidRPr="00ED15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Поэтому на современном этапе так актуальна проблема нравственно-патриотического воспитания детей. В преддверии празднования 75-летия Великой Отечественной войны с детьми старшего дошкольного возраста был проведен опрос по выявлению знаний и представлений о Великой Отечественной войне, о героях войны, причинах возникновения праздника, который показал низкий уровень знаний ребят. </w:t>
      </w:r>
    </w:p>
    <w:p w:rsidR="00DE7C6B" w:rsidRPr="00ED15BB" w:rsidRDefault="00DE7C6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BB">
        <w:rPr>
          <w:rFonts w:ascii="Times New Roman" w:hAnsi="Times New Roman" w:cs="Times New Roman"/>
          <w:color w:val="000000"/>
          <w:sz w:val="28"/>
          <w:szCs w:val="28"/>
        </w:rPr>
        <w:t>Таким образом, было принято решение создать единое образовательное пространство «Семья, Детский сад» и реализовать проект «Поклонимся великим тем годам»</w:t>
      </w:r>
      <w:r w:rsidR="00ED15BB" w:rsidRPr="00ED15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1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5BB" w:rsidRPr="00ED15BB">
        <w:rPr>
          <w:rFonts w:ascii="Times New Roman" w:hAnsi="Times New Roman" w:cs="Times New Roman"/>
          <w:color w:val="000000"/>
          <w:sz w:val="28"/>
          <w:szCs w:val="28"/>
        </w:rPr>
        <w:t>в период празднования 75-летия Победы, в рамках региональной инновационной площадки «Добрые тропинки».</w:t>
      </w:r>
    </w:p>
    <w:p w:rsidR="00DE7C6B" w:rsidRPr="00ED15BB" w:rsidRDefault="00DE7C6B" w:rsidP="00ED1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 </w:t>
      </w:r>
      <w:r w:rsidRPr="00ED15BB">
        <w:rPr>
          <w:rFonts w:ascii="Times New Roman" w:hAnsi="Times New Roman" w:cs="Times New Roman"/>
          <w:color w:val="000000"/>
          <w:sz w:val="28"/>
          <w:szCs w:val="28"/>
        </w:rPr>
        <w:t>создать единого образовательного пространство «Семья, Детский сад»,</w:t>
      </w:r>
      <w:r w:rsidR="00ED15BB" w:rsidRPr="00ED1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5BB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проекта «Поклонимся великим тем годам», педагоги использовали </w:t>
      </w: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 реализации мероприятий региональной инновационной площадки (РИП) «Добрые тро</w:t>
      </w:r>
      <w:r w:rsidR="00ED15BB"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пинки» на 2020-2021 учебный год </w:t>
      </w:r>
      <w:proofErr w:type="gramStart"/>
      <w:r w:rsidR="00ED15BB"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="00ED15BB"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аправлени</w:t>
      </w:r>
      <w:r w:rsidR="00ED15BB"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D15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«С чего начинается Родина?»</w:t>
      </w: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="00ED15BB"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проекта</w:t>
      </w:r>
      <w:r w:rsidR="00ED15BB"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является</w:t>
      </w: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C755B2" w:rsidRPr="00ED15BB" w:rsidRDefault="00ED15BB" w:rsidP="00ED15BB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755B2"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нравственно-патриотических чувств у детей дошкольного возраста через систематизацию знаний об истории родной страны. Ориентировать родителей воспитанников на патриотическое воспитание детей в семье.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Сформировать у детей представления о стране, области и родном городе, их геральдике, в котором они живут, воспитывать гордость за подвиг своего народа во время ВОВ.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Освоение системы знаний, умений и навыков, обеспечивающих становление ребенка как субъекта разнообразных видов деятельности.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Развитие личности дошкольника, его творческих способностей, формирование желания и умения к познанию.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="00ED15BB"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проекта</w:t>
      </w: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Образовательные:</w:t>
      </w:r>
    </w:p>
    <w:p w:rsidR="00C755B2" w:rsidRPr="00ED15BB" w:rsidRDefault="00C755B2" w:rsidP="00ED1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нравственного отношения и чувства сопричастности к родному дому, семье, детскому саду;</w:t>
      </w:r>
    </w:p>
    <w:p w:rsidR="00C755B2" w:rsidRPr="00ED15BB" w:rsidRDefault="00C755B2" w:rsidP="00ED1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города;</w:t>
      </w:r>
    </w:p>
    <w:p w:rsidR="00C755B2" w:rsidRPr="00ED15BB" w:rsidRDefault="00C755B2" w:rsidP="00ED1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отношения к природе родного края и чувства сопричастности к ней;</w:t>
      </w:r>
    </w:p>
    <w:p w:rsidR="00C755B2" w:rsidRPr="00ED15BB" w:rsidRDefault="00C755B2" w:rsidP="00ED1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C755B2" w:rsidRPr="00ED15BB" w:rsidRDefault="00C755B2" w:rsidP="00ED15BB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Развивающие:</w:t>
      </w:r>
    </w:p>
    <w:p w:rsidR="00C755B2" w:rsidRPr="00ED15BB" w:rsidRDefault="00C755B2" w:rsidP="00ED15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познавательный интерес к изучению родного края. Формировать у детей представление о Родине, о семье, России;         </w:t>
      </w:r>
    </w:p>
    <w:p w:rsidR="00C755B2" w:rsidRPr="00ED15BB" w:rsidRDefault="00C755B2" w:rsidP="00ED15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речь);</w:t>
      </w:r>
    </w:p>
    <w:p w:rsidR="00C755B2" w:rsidRPr="00ED15BB" w:rsidRDefault="00C755B2" w:rsidP="00ED15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C755B2" w:rsidRPr="00ED15BB" w:rsidRDefault="00C755B2" w:rsidP="00ED15BB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Воспитывающие:</w:t>
      </w:r>
    </w:p>
    <w:p w:rsidR="00C755B2" w:rsidRPr="00ED15BB" w:rsidRDefault="00C755B2" w:rsidP="00ED15B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педагога: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Создание предметно-развивающей среды, направленной на развитие интереса детей к теме проекта;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Создание условий, стимулирующих развитие поисково-творческой деятельности детей;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Организация </w:t>
      </w:r>
      <w:hyperlink r:id="rId5" w:history="1">
        <w:r w:rsidRPr="00ED15B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совместной деятельности детей и родителей</w:t>
        </w:r>
      </w:hyperlink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Установление эмоционального контакта между педагогом, родителями и детьми.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Для родителей: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1.Совершенствование взаимодействия взрослого и ребёнка;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2.Расширение знаний о возрастных и индивидуальных особенностях детей;</w:t>
      </w:r>
    </w:p>
    <w:p w:rsidR="00C755B2" w:rsidRPr="00ED15BB" w:rsidRDefault="00C755B2" w:rsidP="00ED15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3.Формирование позиции сотрудничества, умения организовывать и осуществлять   детскую деятельность.</w:t>
      </w:r>
    </w:p>
    <w:p w:rsidR="00C755B2" w:rsidRPr="00ED15BB" w:rsidRDefault="00C755B2" w:rsidP="00ED15B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Дети пополнят знания по следующим разделам проекта: «Главные символы Российского государства», «Столица России - Москва», «Россия – многонациональная страна»,  Геральдика города», «Мои семья».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Дети будут обладать ценностно-нравственные качествами, являющимися фундаментом для дальнейшего воспитания гуманной, духовно-нравственной и социально-активной личности, будущих достойных граждан России.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Повысится познавательная активность, общая культура и компетентность всех участников проекта.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Укрепится взаимосвязь между детьми, родителями и педагогами.</w:t>
      </w:r>
    </w:p>
    <w:p w:rsidR="00C755B2" w:rsidRPr="00ED15BB" w:rsidRDefault="00C755B2" w:rsidP="00ED15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1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Будет создана предметно-развивающая среда, способствующая нравственно-патриотическому воспитанию детей.</w:t>
      </w:r>
    </w:p>
    <w:p w:rsidR="00D15C4A" w:rsidRPr="00ED15BB" w:rsidRDefault="00D15C4A" w:rsidP="00ED15BB">
      <w:pPr>
        <w:shd w:val="clear" w:color="auto" w:fill="FFFFFF"/>
        <w:spacing w:before="225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 проекта</w:t>
      </w:r>
    </w:p>
    <w:p w:rsidR="00D15C4A" w:rsidRPr="00ED15BB" w:rsidRDefault="00D15C4A" w:rsidP="00ED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– подготовительный</w:t>
      </w:r>
    </w:p>
    <w:p w:rsidR="00D15C4A" w:rsidRPr="00ED15BB" w:rsidRDefault="00D15C4A" w:rsidP="00ED15BB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изучение проблемы, анкетирование</w:t>
      </w:r>
    </w:p>
    <w:p w:rsidR="00D15C4A" w:rsidRPr="00ED15BB" w:rsidRDefault="00D15C4A" w:rsidP="00ED15BB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по теме проекта, его трансляция в образовательном учреждении</w:t>
      </w:r>
    </w:p>
    <w:p w:rsidR="00D15C4A" w:rsidRPr="00ED15BB" w:rsidRDefault="00D15C4A" w:rsidP="00ED15BB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методических памяток и рекомендаций, выпуск газеты</w:t>
      </w:r>
    </w:p>
    <w:p w:rsidR="00D15C4A" w:rsidRPr="00ED15BB" w:rsidRDefault="00D15C4A" w:rsidP="00ED1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– основной </w:t>
      </w:r>
    </w:p>
    <w:p w:rsidR="00D15C4A" w:rsidRPr="00ED15BB" w:rsidRDefault="00D15C4A" w:rsidP="00ED15B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мероприятий</w:t>
      </w:r>
    </w:p>
    <w:tbl>
      <w:tblPr>
        <w:tblStyle w:val="a4"/>
        <w:tblW w:w="9464" w:type="dxa"/>
        <w:tblLayout w:type="fixed"/>
        <w:tblLook w:val="04A0"/>
      </w:tblPr>
      <w:tblGrid>
        <w:gridCol w:w="3172"/>
        <w:gridCol w:w="6292"/>
      </w:tblGrid>
      <w:tr w:rsidR="005A7D7D" w:rsidRPr="005A7D7D" w:rsidTr="005A7D7D">
        <w:tc>
          <w:tcPr>
            <w:tcW w:w="3172" w:type="dxa"/>
            <w:vAlign w:val="center"/>
          </w:tcPr>
          <w:p w:rsidR="005A7D7D" w:rsidRPr="005A7D7D" w:rsidRDefault="005A7D7D" w:rsidP="005A7D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92" w:type="dxa"/>
            <w:vAlign w:val="center"/>
          </w:tcPr>
          <w:p w:rsidR="005A7D7D" w:rsidRPr="005A7D7D" w:rsidRDefault="005A7D7D" w:rsidP="005A7D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запланированные в рамках проекта</w:t>
            </w:r>
          </w:p>
        </w:tc>
      </w:tr>
      <w:tr w:rsidR="005A7D7D" w:rsidRPr="005A7D7D" w:rsidTr="005A7D7D">
        <w:tc>
          <w:tcPr>
            <w:tcW w:w="3172" w:type="dxa"/>
          </w:tcPr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b/>
                <w:sz w:val="24"/>
                <w:szCs w:val="24"/>
              </w:rPr>
              <w:t>«Нижневартовск – город моего детства».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 xml:space="preserve">Цель: формирование </w:t>
            </w:r>
            <w:r w:rsidRPr="005A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 и патриотических чувств семьи к прошлому, настоящему и будущему родного города, д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ать детям знания о родном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его истории, развивать познавательные и творческие способности, воспитывать чувство гордости за свою малую родину.</w:t>
            </w:r>
          </w:p>
        </w:tc>
        <w:tc>
          <w:tcPr>
            <w:tcW w:w="6292" w:type="dxa"/>
          </w:tcPr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детьми: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Просмотр видеофильмов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любимый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Нижневартовск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 Дидактические игры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по описанию»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игровое упражнение: 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«Самый внимательный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горожанин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Город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– это хорошо и плохо»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«Угадай, куда пришел турист»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Аппликация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«Герб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Нижневартовска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Конструирование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«Улицы 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города</w:t>
            </w: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(конструктор </w:t>
            </w:r>
            <w:proofErr w:type="spellStart"/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лего</w:t>
            </w:r>
            <w:proofErr w:type="spellEnd"/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Конструирование из бумаги «Дом, в котором я живу»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7D7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Рисование «Храм нашего города»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родителей в работу над проектом.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сборе информации о городе, его достопримечательностях.</w:t>
            </w:r>
          </w:p>
        </w:tc>
      </w:tr>
      <w:tr w:rsidR="005A7D7D" w:rsidRPr="005A7D7D" w:rsidTr="005A7D7D">
        <w:tc>
          <w:tcPr>
            <w:tcW w:w="3172" w:type="dxa"/>
          </w:tcPr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«Березка – символ России»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дошкольного возраста патриотических чувств: любви к Родине, родной земле, родной природе, формировать представление дошкольников о русской березе как символе России.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детьми: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Беседы «Россия - наша Родина», «Традиции и обычаи нашего народа, связанные с березкой»;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 «Берёза – глазами русских художников»;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Ознакомление с художественной литературой - Стихи, загадки, пословицы, поговорки, частушки о берёзе;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Аппликация «Берёзовая роща»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создание альбомов: «Стихи про берёзку», «Виды берёз», «Берёзка в разных нарядах», «Берёза – глазами русских художников»;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родителей в работу над проектом.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рисунков </w:t>
            </w: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«Расту в Югре».</w:t>
            </w:r>
          </w:p>
        </w:tc>
      </w:tr>
      <w:tr w:rsidR="005A7D7D" w:rsidRPr="005A7D7D" w:rsidTr="005A7D7D">
        <w:tc>
          <w:tcPr>
            <w:tcW w:w="3172" w:type="dxa"/>
          </w:tcPr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«Ветеран живет рядом».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чувство долга, чувство уважения к защитникам Родины, чувство гордости за свой великий народ, воспитать в детях уважительное отношение к старшему поколению, бережное </w:t>
            </w:r>
            <w:r w:rsidRPr="005A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семейным фотографиям и наградам.</w:t>
            </w:r>
          </w:p>
        </w:tc>
        <w:tc>
          <w:tcPr>
            <w:tcW w:w="6292" w:type="dxa"/>
          </w:tcPr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детьми: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Просматривание презентации «Детям о войне»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Мероприятие, посвященное «Дню Победы»;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лента»;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детьми «Герой моей семьи»;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Создание видеороликов «День победы»</w:t>
            </w:r>
          </w:p>
          <w:p w:rsidR="005A7D7D" w:rsidRPr="005A7D7D" w:rsidRDefault="005A7D7D" w:rsidP="005A7D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- Итоговое мероприятие: аппликация «Голубь мира», «Письмо ветерану»</w:t>
            </w:r>
          </w:p>
          <w:p w:rsidR="005A7D7D" w:rsidRPr="005A7D7D" w:rsidRDefault="005A7D7D" w:rsidP="005A7D7D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before="3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Вовлечь родителей в работу над проектом. </w:t>
            </w:r>
          </w:p>
          <w:p w:rsidR="005A7D7D" w:rsidRPr="005A7D7D" w:rsidRDefault="005A7D7D" w:rsidP="005A7D7D">
            <w:pPr>
              <w:numPr>
                <w:ilvl w:val="0"/>
                <w:numId w:val="3"/>
              </w:numPr>
              <w:shd w:val="clear" w:color="auto" w:fill="FFFFFF"/>
              <w:spacing w:before="3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акции </w:t>
            </w:r>
            <w:r w:rsidRPr="005A7D7D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лента».</w:t>
            </w:r>
          </w:p>
        </w:tc>
      </w:tr>
    </w:tbl>
    <w:p w:rsidR="00D15C4A" w:rsidRPr="00ED15BB" w:rsidRDefault="00D15C4A" w:rsidP="00ED15BB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lastRenderedPageBreak/>
        <w:t>III</w:t>
      </w:r>
      <w:r w:rsidRPr="00ED1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- заключительный</w:t>
      </w:r>
    </w:p>
    <w:p w:rsidR="00D15C4A" w:rsidRPr="005A7D7D" w:rsidRDefault="00D15C4A" w:rsidP="005A7D7D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D7D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результатов проекта в фотовыставке, видеофильме для родителей. </w:t>
      </w:r>
    </w:p>
    <w:p w:rsidR="00D15C4A" w:rsidRPr="005A7D7D" w:rsidRDefault="00D15C4A" w:rsidP="005A7D7D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D7D">
        <w:rPr>
          <w:rFonts w:ascii="Times New Roman" w:hAnsi="Times New Roman" w:cs="Times New Roman"/>
          <w:color w:val="000000"/>
          <w:sz w:val="28"/>
          <w:szCs w:val="28"/>
        </w:rPr>
        <w:t xml:space="preserve">Выпуск детской газеты «Радуга», посвященный празднованию 75-летия Победы в детском саду. </w:t>
      </w:r>
    </w:p>
    <w:p w:rsidR="00D15C4A" w:rsidRPr="005A7D7D" w:rsidRDefault="00D15C4A" w:rsidP="005A7D7D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D7D">
        <w:rPr>
          <w:rFonts w:ascii="Times New Roman" w:hAnsi="Times New Roman" w:cs="Times New Roman"/>
          <w:color w:val="000000"/>
          <w:sz w:val="28"/>
          <w:szCs w:val="28"/>
        </w:rPr>
        <w:t xml:space="preserve">Выпуск методических рекомендаций для педагогов ДОУ по патриотическому воспитанию, посвященный 75-летию Великой Победы. </w:t>
      </w:r>
    </w:p>
    <w:p w:rsidR="00D15C4A" w:rsidRPr="00ED15BB" w:rsidRDefault="00D15C4A" w:rsidP="005A7D7D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D7D">
        <w:rPr>
          <w:rFonts w:ascii="Times New Roman" w:hAnsi="Times New Roman" w:cs="Times New Roman"/>
          <w:color w:val="000000"/>
          <w:sz w:val="28"/>
          <w:szCs w:val="28"/>
        </w:rPr>
        <w:t>Оформление групповых, коридорных, лестничных пространств</w:t>
      </w:r>
      <w:r w:rsidRPr="00ED15BB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D15C4A" w:rsidRPr="005A7D7D" w:rsidRDefault="00D15C4A" w:rsidP="005A7D7D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D7D">
        <w:rPr>
          <w:rFonts w:ascii="Times New Roman" w:hAnsi="Times New Roman" w:cs="Times New Roman"/>
          <w:color w:val="000000"/>
          <w:sz w:val="28"/>
          <w:szCs w:val="28"/>
        </w:rPr>
        <w:t>Сценарии праздников, всех мероприятий. Папки передвижки для родителей. Участие в параде Победы 9мая.</w:t>
      </w:r>
    </w:p>
    <w:p w:rsidR="00D15C4A" w:rsidRPr="005A7D7D" w:rsidRDefault="005A7D7D" w:rsidP="005A7D7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проекта эффективна, так как п</w:t>
      </w:r>
      <w:r w:rsidR="00D15C4A" w:rsidRPr="005A7D7D">
        <w:rPr>
          <w:rFonts w:ascii="Times New Roman" w:hAnsi="Times New Roman" w:cs="Times New Roman"/>
          <w:color w:val="000000"/>
          <w:sz w:val="28"/>
          <w:szCs w:val="28"/>
        </w:rPr>
        <w:t>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войны. Дети знакомы с символикой Российского государства. Дети имеют представления о военных профессиях, о родах войск армии РФ</w:t>
      </w:r>
      <w:r>
        <w:rPr>
          <w:rFonts w:ascii="Times New Roman" w:hAnsi="Times New Roman" w:cs="Times New Roman"/>
          <w:color w:val="000000"/>
          <w:sz w:val="28"/>
          <w:szCs w:val="28"/>
        </w:rPr>
        <w:t>, б</w:t>
      </w:r>
      <w:r w:rsidR="00D15C4A" w:rsidRPr="005A7D7D">
        <w:rPr>
          <w:rFonts w:ascii="Times New Roman" w:hAnsi="Times New Roman" w:cs="Times New Roman"/>
          <w:color w:val="000000"/>
          <w:sz w:val="28"/>
          <w:szCs w:val="28"/>
        </w:rPr>
        <w:t>олее подробно познакомились с произведениями бурятских поэтов, писателей и художников на военную тематику. Дети владеют расшире</w:t>
      </w:r>
      <w:bookmarkStart w:id="0" w:name="_GoBack"/>
      <w:bookmarkEnd w:id="0"/>
      <w:r w:rsidR="00D15C4A" w:rsidRPr="005A7D7D">
        <w:rPr>
          <w:rFonts w:ascii="Times New Roman" w:hAnsi="Times New Roman" w:cs="Times New Roman"/>
          <w:color w:val="000000"/>
          <w:sz w:val="28"/>
          <w:szCs w:val="28"/>
        </w:rPr>
        <w:t xml:space="preserve">нным словарным запасом на тему «9 Мая – День Победы» Умеют ориентироваться в исторических событиях нашей Родины и в ленте времени Дети толерантны, испытывают уважение к защитникам Родины и чувство гордости за свой народ. </w:t>
      </w:r>
    </w:p>
    <w:p w:rsidR="005A7D7D" w:rsidRDefault="005A7D7D" w:rsidP="005A7D7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 - п</w:t>
      </w:r>
      <w:r w:rsidR="00D15C4A" w:rsidRPr="005A7D7D">
        <w:rPr>
          <w:rFonts w:ascii="Times New Roman" w:hAnsi="Times New Roman" w:cs="Times New Roman"/>
          <w:color w:val="000000"/>
          <w:sz w:val="28"/>
          <w:szCs w:val="28"/>
        </w:rPr>
        <w:t>роявляют чуткость к интересам и возможностям детей; Вовлечение всех детей в разные виды деятельности и культурные практики; Повышают профессиональный уровень. Диссимиляция педагогического опыта.</w:t>
      </w:r>
    </w:p>
    <w:p w:rsidR="00893615" w:rsidRDefault="00893615" w:rsidP="005A7D7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615" w:rsidRDefault="00893615" w:rsidP="005A7D7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7D7D" w:rsidRDefault="005A7D7D" w:rsidP="005A7D7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D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893615" w:rsidRDefault="00893615" w:rsidP="0089361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3615">
        <w:rPr>
          <w:rFonts w:ascii="Times New Roman" w:hAnsi="Times New Roman" w:cs="Times New Roman"/>
          <w:sz w:val="28"/>
          <w:szCs w:val="28"/>
        </w:rPr>
        <w:t>Башилова</w:t>
      </w:r>
      <w:proofErr w:type="spellEnd"/>
      <w:r w:rsidRPr="00893615">
        <w:rPr>
          <w:rFonts w:ascii="Times New Roman" w:hAnsi="Times New Roman" w:cs="Times New Roman"/>
          <w:sz w:val="28"/>
          <w:szCs w:val="28"/>
        </w:rPr>
        <w:t xml:space="preserve"> Н.В. Детям о Великой Отечественной Войне. – М.: </w:t>
      </w:r>
      <w:proofErr w:type="spellStart"/>
      <w:r w:rsidRPr="00893615">
        <w:rPr>
          <w:rFonts w:ascii="Times New Roman" w:hAnsi="Times New Roman" w:cs="Times New Roman"/>
          <w:sz w:val="28"/>
          <w:szCs w:val="28"/>
        </w:rPr>
        <w:t>Легумбр</w:t>
      </w:r>
      <w:proofErr w:type="spellEnd"/>
      <w:r w:rsidRPr="00893615">
        <w:rPr>
          <w:rFonts w:ascii="Times New Roman" w:hAnsi="Times New Roman" w:cs="Times New Roman"/>
          <w:sz w:val="28"/>
          <w:szCs w:val="28"/>
        </w:rPr>
        <w:t>, 2015 г., – 22 с.</w:t>
      </w:r>
    </w:p>
    <w:p w:rsidR="00893615" w:rsidRPr="00893615" w:rsidRDefault="00893615" w:rsidP="0089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15">
        <w:rPr>
          <w:rFonts w:ascii="Times New Roman" w:hAnsi="Times New Roman" w:cs="Times New Roman"/>
          <w:sz w:val="28"/>
          <w:szCs w:val="28"/>
        </w:rPr>
        <w:t>2.</w:t>
      </w:r>
      <w:r w:rsidRPr="0089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Гасанов З. Т. Патриотическое воспитание граждан // Народное образование-2005-№ 6-С. 59;</w:t>
      </w:r>
    </w:p>
    <w:sectPr w:rsidR="00893615" w:rsidRPr="00893615" w:rsidSect="00ED1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64B"/>
    <w:multiLevelType w:val="hybridMultilevel"/>
    <w:tmpl w:val="03169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2C2278"/>
    <w:multiLevelType w:val="hybridMultilevel"/>
    <w:tmpl w:val="065E9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FD227D"/>
    <w:multiLevelType w:val="hybridMultilevel"/>
    <w:tmpl w:val="7F8C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4A1D"/>
    <w:multiLevelType w:val="multilevel"/>
    <w:tmpl w:val="207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93BCE"/>
    <w:multiLevelType w:val="hybridMultilevel"/>
    <w:tmpl w:val="57E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7C6B"/>
    <w:rsid w:val="000072C2"/>
    <w:rsid w:val="003E1B56"/>
    <w:rsid w:val="00575C45"/>
    <w:rsid w:val="005A7D7D"/>
    <w:rsid w:val="00746368"/>
    <w:rsid w:val="00893615"/>
    <w:rsid w:val="00933646"/>
    <w:rsid w:val="00A67824"/>
    <w:rsid w:val="00C755B2"/>
    <w:rsid w:val="00D15C4A"/>
    <w:rsid w:val="00DE7C6B"/>
    <w:rsid w:val="00ED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6B"/>
    <w:rPr>
      <w:color w:val="0000FF"/>
      <w:u w:val="single"/>
    </w:rPr>
  </w:style>
  <w:style w:type="table" w:styleId="a4">
    <w:name w:val="Table Grid"/>
    <w:basedOn w:val="a1"/>
    <w:uiPriority w:val="59"/>
    <w:rsid w:val="00D15C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C6B"/>
    <w:rPr>
      <w:color w:val="0000FF"/>
      <w:u w:val="single"/>
    </w:rPr>
  </w:style>
  <w:style w:type="table" w:styleId="a4">
    <w:name w:val="Table Grid"/>
    <w:basedOn w:val="a1"/>
    <w:uiPriority w:val="59"/>
    <w:rsid w:val="00D15C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planetadetstva.net/pedagogam/pedsovet/sovmestnaya-igrovaya-deyatelnost-roditelej-i-detej-iz-opyta-raboty.html%26sa%3DD%26ust%3D1463335812464000%26usg%3DAFQjCNGcXfOEcktqbWT75jf9T9cWxg1r3g&amp;sa=D&amp;ust=153829437049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ds15</cp:lastModifiedBy>
  <cp:revision>7</cp:revision>
  <dcterms:created xsi:type="dcterms:W3CDTF">2021-03-09T05:03:00Z</dcterms:created>
  <dcterms:modified xsi:type="dcterms:W3CDTF">2021-03-15T05:59:00Z</dcterms:modified>
</cp:coreProperties>
</file>