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50" w:rsidRPr="004229E0" w:rsidRDefault="000F3650" w:rsidP="000F36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9E0">
        <w:rPr>
          <w:rFonts w:ascii="Times New Roman" w:eastAsia="Calibri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автономное </w:t>
      </w:r>
      <w:r w:rsidRPr="004229E0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дошкольное образовательное учреждение </w:t>
      </w:r>
      <w:r w:rsidR="00000C14">
        <w:rPr>
          <w:rFonts w:ascii="Times New Roman" w:eastAsia="Calibri" w:hAnsi="Times New Roman" w:cs="Times New Roman"/>
          <w:b/>
          <w:sz w:val="28"/>
          <w:szCs w:val="28"/>
        </w:rPr>
        <w:t xml:space="preserve">города </w:t>
      </w:r>
      <w:r>
        <w:rPr>
          <w:rFonts w:ascii="Times New Roman" w:eastAsia="Calibri" w:hAnsi="Times New Roman" w:cs="Times New Roman"/>
          <w:b/>
          <w:sz w:val="28"/>
          <w:szCs w:val="28"/>
        </w:rPr>
        <w:t>Нижневартовска детский сад №15 «Солнышко</w:t>
      </w:r>
      <w:r w:rsidRPr="004229E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F3650" w:rsidRDefault="000F3650"/>
    <w:p w:rsidR="000F3650" w:rsidRPr="000F3650" w:rsidRDefault="000F3650" w:rsidP="000F3650"/>
    <w:p w:rsidR="002A5CD9" w:rsidRDefault="002A5CD9" w:rsidP="000F3650"/>
    <w:p w:rsidR="00B13246" w:rsidRDefault="00B13246" w:rsidP="000F3650"/>
    <w:p w:rsidR="00B13246" w:rsidRDefault="00B13246" w:rsidP="000F3650"/>
    <w:p w:rsidR="00B13246" w:rsidRDefault="00B13246" w:rsidP="000F3650"/>
    <w:p w:rsidR="000F3650" w:rsidRPr="009D62CA" w:rsidRDefault="000F3650" w:rsidP="000F3650">
      <w:pPr>
        <w:rPr>
          <w:sz w:val="32"/>
          <w:szCs w:val="32"/>
        </w:rPr>
      </w:pPr>
    </w:p>
    <w:p w:rsidR="0098436E" w:rsidRPr="0098436E" w:rsidRDefault="000F3650" w:rsidP="000F3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6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0F3650" w:rsidRPr="0098436E" w:rsidRDefault="000F3650" w:rsidP="000F3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6E">
        <w:rPr>
          <w:rFonts w:ascii="Times New Roman" w:hAnsi="Times New Roman" w:cs="Times New Roman"/>
          <w:b/>
          <w:sz w:val="28"/>
          <w:szCs w:val="28"/>
        </w:rPr>
        <w:t>по реализации мероприятий региональной инновационной</w:t>
      </w:r>
    </w:p>
    <w:p w:rsidR="000F3650" w:rsidRPr="0098436E" w:rsidRDefault="000F3650" w:rsidP="000F3650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6E">
        <w:rPr>
          <w:rFonts w:ascii="Times New Roman" w:hAnsi="Times New Roman" w:cs="Times New Roman"/>
          <w:b/>
          <w:sz w:val="28"/>
          <w:szCs w:val="28"/>
        </w:rPr>
        <w:t>площадки (РИП) «Добрые тропинки» на 2020-2021 учебный год</w:t>
      </w:r>
    </w:p>
    <w:p w:rsidR="000F3650" w:rsidRPr="0098436E" w:rsidRDefault="00000C14" w:rsidP="00543A75">
      <w:pPr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36E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="00984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650" w:rsidRPr="0098436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F33CB" w:rsidRPr="0098436E">
        <w:rPr>
          <w:rFonts w:ascii="Times New Roman" w:hAnsi="Times New Roman" w:cs="Times New Roman"/>
          <w:b/>
          <w:bCs/>
          <w:sz w:val="28"/>
          <w:szCs w:val="28"/>
        </w:rPr>
        <w:t>Мы в ответе за нашу планету</w:t>
      </w:r>
      <w:r w:rsidR="000F3650" w:rsidRPr="009843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0C14" w:rsidRPr="0098436E" w:rsidRDefault="00000C14" w:rsidP="00543A75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6E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5F33CB" w:rsidRPr="0098436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98436E">
        <w:rPr>
          <w:rFonts w:ascii="Times New Roman" w:hAnsi="Times New Roman" w:cs="Times New Roman"/>
          <w:b/>
          <w:sz w:val="28"/>
          <w:szCs w:val="28"/>
        </w:rPr>
        <w:t>:</w:t>
      </w:r>
      <w:r w:rsidR="0098436E" w:rsidRPr="00984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436E" w:rsidRPr="0098436E">
        <w:rPr>
          <w:rStyle w:val="fontstyle01"/>
          <w:rFonts w:ascii="Times New Roman" w:hAnsi="Times New Roman" w:cs="Times New Roman"/>
          <w:b/>
          <w:sz w:val="28"/>
          <w:szCs w:val="28"/>
        </w:rPr>
        <w:t>«Заходи в зеленый дом, чудеса увидишь в нем!</w:t>
      </w:r>
      <w:r w:rsidRPr="009843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3650" w:rsidRDefault="000F3650" w:rsidP="000F3650">
      <w:pPr>
        <w:rPr>
          <w:rFonts w:ascii="Times New Roman" w:hAnsi="Times New Roman" w:cs="Times New Roman"/>
          <w:sz w:val="28"/>
          <w:szCs w:val="28"/>
        </w:rPr>
      </w:pPr>
    </w:p>
    <w:p w:rsidR="00B13246" w:rsidRDefault="00B13246" w:rsidP="000F3650">
      <w:pPr>
        <w:rPr>
          <w:rFonts w:ascii="Times New Roman" w:hAnsi="Times New Roman" w:cs="Times New Roman"/>
          <w:sz w:val="28"/>
          <w:szCs w:val="28"/>
        </w:rPr>
      </w:pPr>
    </w:p>
    <w:p w:rsidR="007F49DC" w:rsidRPr="0098436E" w:rsidRDefault="00000C14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436E">
        <w:rPr>
          <w:rFonts w:ascii="Times New Roman" w:hAnsi="Times New Roman" w:cs="Times New Roman"/>
          <w:b/>
          <w:sz w:val="28"/>
          <w:szCs w:val="28"/>
        </w:rPr>
        <w:t>Ответственные педагоги</w:t>
      </w:r>
      <w:r w:rsidR="000F3650" w:rsidRPr="0098436E">
        <w:rPr>
          <w:rFonts w:ascii="Times New Roman" w:hAnsi="Times New Roman" w:cs="Times New Roman"/>
          <w:b/>
          <w:sz w:val="28"/>
          <w:szCs w:val="28"/>
        </w:rPr>
        <w:t>:</w:t>
      </w:r>
    </w:p>
    <w:p w:rsidR="002A5CD9" w:rsidRDefault="00000C14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8436E">
        <w:rPr>
          <w:rFonts w:ascii="Times New Roman" w:hAnsi="Times New Roman" w:cs="Times New Roman"/>
          <w:sz w:val="28"/>
          <w:szCs w:val="28"/>
        </w:rPr>
        <w:t xml:space="preserve"> -</w:t>
      </w:r>
      <w:r w:rsidR="00426F25">
        <w:rPr>
          <w:rFonts w:ascii="Times New Roman" w:hAnsi="Times New Roman" w:cs="Times New Roman"/>
          <w:sz w:val="28"/>
          <w:szCs w:val="28"/>
        </w:rPr>
        <w:t xml:space="preserve"> Мендаева Г.М.</w:t>
      </w:r>
    </w:p>
    <w:p w:rsidR="005F33CB" w:rsidRDefault="00000C14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8436E">
        <w:rPr>
          <w:rFonts w:ascii="Times New Roman" w:hAnsi="Times New Roman" w:cs="Times New Roman"/>
          <w:sz w:val="28"/>
          <w:szCs w:val="28"/>
        </w:rPr>
        <w:t xml:space="preserve"> - </w:t>
      </w:r>
      <w:r w:rsidR="00426F25">
        <w:rPr>
          <w:rFonts w:ascii="Times New Roman" w:hAnsi="Times New Roman" w:cs="Times New Roman"/>
          <w:sz w:val="28"/>
          <w:szCs w:val="28"/>
        </w:rPr>
        <w:t>Файзулина Р.М.</w:t>
      </w:r>
    </w:p>
    <w:p w:rsidR="00B35769" w:rsidRDefault="00000C14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26F25">
        <w:rPr>
          <w:rFonts w:ascii="Times New Roman" w:hAnsi="Times New Roman" w:cs="Times New Roman"/>
          <w:sz w:val="28"/>
          <w:szCs w:val="28"/>
        </w:rPr>
        <w:t xml:space="preserve"> </w:t>
      </w:r>
      <w:r w:rsidR="0098436E">
        <w:rPr>
          <w:rFonts w:ascii="Times New Roman" w:hAnsi="Times New Roman" w:cs="Times New Roman"/>
          <w:sz w:val="28"/>
          <w:szCs w:val="28"/>
        </w:rPr>
        <w:t xml:space="preserve">- </w:t>
      </w:r>
      <w:r w:rsidR="00426F25">
        <w:rPr>
          <w:rFonts w:ascii="Times New Roman" w:hAnsi="Times New Roman" w:cs="Times New Roman"/>
          <w:sz w:val="28"/>
          <w:szCs w:val="28"/>
        </w:rPr>
        <w:t>Вахитова Р.Р.</w:t>
      </w:r>
    </w:p>
    <w:p w:rsidR="00B35769" w:rsidRDefault="00B35769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8436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CB">
        <w:rPr>
          <w:rFonts w:ascii="Times New Roman" w:hAnsi="Times New Roman" w:cs="Times New Roman"/>
          <w:sz w:val="28"/>
          <w:szCs w:val="28"/>
        </w:rPr>
        <w:t>Куликова Н.А.</w:t>
      </w:r>
    </w:p>
    <w:p w:rsidR="002A5CD9" w:rsidRDefault="005F33CB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8436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Чебыкина И.В.</w:t>
      </w:r>
    </w:p>
    <w:p w:rsidR="002A5CD9" w:rsidRDefault="002A5CD9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69" w:rsidRDefault="00B35769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69" w:rsidRDefault="00B35769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246" w:rsidRDefault="00B13246" w:rsidP="00543A75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CD9" w:rsidRDefault="002A5CD9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3CB" w:rsidRDefault="005F33CB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3CB" w:rsidRDefault="005F33CB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3CB" w:rsidRDefault="005F33CB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CD9" w:rsidRPr="00CD304B" w:rsidRDefault="002A5CD9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4B">
        <w:rPr>
          <w:rFonts w:ascii="Times New Roman" w:hAnsi="Times New Roman" w:cs="Times New Roman"/>
          <w:b/>
          <w:sz w:val="28"/>
          <w:szCs w:val="28"/>
        </w:rPr>
        <w:t>г.Нижневартовск, 2020</w:t>
      </w:r>
    </w:p>
    <w:p w:rsidR="00000C14" w:rsidRPr="00B8052D" w:rsidRDefault="00000C14" w:rsidP="00000C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052D">
        <w:rPr>
          <w:rFonts w:ascii="Times New Roman" w:hAnsi="Times New Roman"/>
          <w:sz w:val="28"/>
          <w:szCs w:val="28"/>
        </w:rPr>
        <w:lastRenderedPageBreak/>
        <w:t>Содержание:</w:t>
      </w:r>
    </w:p>
    <w:tbl>
      <w:tblPr>
        <w:tblW w:w="0" w:type="auto"/>
        <w:tblLook w:val="04A0"/>
      </w:tblPr>
      <w:tblGrid>
        <w:gridCol w:w="817"/>
        <w:gridCol w:w="7796"/>
        <w:gridCol w:w="957"/>
      </w:tblGrid>
      <w:tr w:rsidR="00000C14" w:rsidRPr="002F36EC" w:rsidTr="00F13C6D">
        <w:tc>
          <w:tcPr>
            <w:tcW w:w="817" w:type="dxa"/>
          </w:tcPr>
          <w:p w:rsidR="00000C14" w:rsidRPr="00B8052D" w:rsidRDefault="00000C14" w:rsidP="00F13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5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000C14" w:rsidRPr="00B8052D" w:rsidRDefault="00000C14" w:rsidP="00F13C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052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957" w:type="dxa"/>
          </w:tcPr>
          <w:p w:rsidR="00000C14" w:rsidRPr="00B8052D" w:rsidRDefault="00CD304B" w:rsidP="00F13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0C14" w:rsidRPr="002F36EC" w:rsidTr="00F13C6D">
        <w:tc>
          <w:tcPr>
            <w:tcW w:w="817" w:type="dxa"/>
          </w:tcPr>
          <w:p w:rsidR="00000C14" w:rsidRPr="00B8052D" w:rsidRDefault="00CD304B" w:rsidP="00F13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000C14" w:rsidRPr="00B8052D" w:rsidRDefault="00CD304B" w:rsidP="00F13C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957" w:type="dxa"/>
          </w:tcPr>
          <w:p w:rsidR="00000C14" w:rsidRPr="00B8052D" w:rsidRDefault="00CD304B" w:rsidP="00F13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436E" w:rsidRPr="002F36EC" w:rsidTr="00F13C6D">
        <w:tc>
          <w:tcPr>
            <w:tcW w:w="817" w:type="dxa"/>
          </w:tcPr>
          <w:p w:rsidR="0098436E" w:rsidRPr="00B8052D" w:rsidRDefault="00CD304B" w:rsidP="00F13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98436E" w:rsidRDefault="00CD304B" w:rsidP="00F13C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деятельности</w:t>
            </w:r>
          </w:p>
        </w:tc>
        <w:tc>
          <w:tcPr>
            <w:tcW w:w="957" w:type="dxa"/>
          </w:tcPr>
          <w:p w:rsidR="0098436E" w:rsidRDefault="00CD304B" w:rsidP="00F13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436E" w:rsidRPr="002F36EC" w:rsidTr="00F13C6D">
        <w:tc>
          <w:tcPr>
            <w:tcW w:w="817" w:type="dxa"/>
          </w:tcPr>
          <w:p w:rsidR="0098436E" w:rsidRPr="00B8052D" w:rsidRDefault="00CD304B" w:rsidP="00F13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98436E" w:rsidRDefault="00CD304B" w:rsidP="00F13C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аннотация проекта</w:t>
            </w:r>
          </w:p>
        </w:tc>
        <w:tc>
          <w:tcPr>
            <w:tcW w:w="957" w:type="dxa"/>
          </w:tcPr>
          <w:p w:rsidR="0098436E" w:rsidRDefault="00CD304B" w:rsidP="00F13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0C14" w:rsidRPr="002F36EC" w:rsidTr="00F13C6D">
        <w:tc>
          <w:tcPr>
            <w:tcW w:w="817" w:type="dxa"/>
          </w:tcPr>
          <w:p w:rsidR="00000C14" w:rsidRPr="00B8052D" w:rsidRDefault="00CD304B" w:rsidP="00F13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000C14" w:rsidRPr="00B8052D" w:rsidRDefault="00CD304B" w:rsidP="00F13C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957" w:type="dxa"/>
          </w:tcPr>
          <w:p w:rsidR="00000C14" w:rsidRPr="00B8052D" w:rsidRDefault="00CD304B" w:rsidP="00F13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436E" w:rsidRPr="002F36EC" w:rsidTr="00F13C6D">
        <w:tc>
          <w:tcPr>
            <w:tcW w:w="817" w:type="dxa"/>
          </w:tcPr>
          <w:p w:rsidR="0098436E" w:rsidRDefault="00CD304B" w:rsidP="00F13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98436E" w:rsidRPr="00B8052D" w:rsidRDefault="00CD304B" w:rsidP="00F13C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957" w:type="dxa"/>
          </w:tcPr>
          <w:p w:rsidR="0098436E" w:rsidRDefault="00CD304B" w:rsidP="00F13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436E" w:rsidRPr="002F36EC" w:rsidTr="00F13C6D">
        <w:tc>
          <w:tcPr>
            <w:tcW w:w="817" w:type="dxa"/>
          </w:tcPr>
          <w:p w:rsidR="0098436E" w:rsidRDefault="00CD304B" w:rsidP="00F13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98436E" w:rsidRPr="00B8052D" w:rsidRDefault="00CD304B" w:rsidP="00F13C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проекта</w:t>
            </w:r>
          </w:p>
        </w:tc>
        <w:tc>
          <w:tcPr>
            <w:tcW w:w="957" w:type="dxa"/>
          </w:tcPr>
          <w:p w:rsidR="0098436E" w:rsidRDefault="00CD304B" w:rsidP="00F13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436E" w:rsidRPr="002F36EC" w:rsidTr="00F13C6D">
        <w:tc>
          <w:tcPr>
            <w:tcW w:w="817" w:type="dxa"/>
          </w:tcPr>
          <w:p w:rsidR="0098436E" w:rsidRDefault="00CD304B" w:rsidP="00F13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98436E" w:rsidRPr="00B8052D" w:rsidRDefault="00CD304B" w:rsidP="00F13C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57" w:type="dxa"/>
          </w:tcPr>
          <w:p w:rsidR="0098436E" w:rsidRDefault="00CD304B" w:rsidP="00F13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14" w:rsidRDefault="00000C14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D9" w:rsidRDefault="00CC7B29" w:rsidP="00F13C6D">
      <w:pPr>
        <w:tabs>
          <w:tab w:val="left" w:pos="69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1444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F33CB" w:rsidRPr="009760A5" w:rsidRDefault="005F33CB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 xml:space="preserve">В современном мире проблема взаимодействия человека с природой очень </w:t>
      </w:r>
      <w:r w:rsidRPr="009760A5">
        <w:rPr>
          <w:rFonts w:ascii="Times New Roman" w:hAnsi="Times New Roman" w:cs="Times New Roman"/>
          <w:b/>
          <w:sz w:val="28"/>
          <w:szCs w:val="28"/>
        </w:rPr>
        <w:t>актуальна</w:t>
      </w:r>
      <w:r w:rsidRPr="009760A5">
        <w:rPr>
          <w:rFonts w:ascii="Times New Roman" w:hAnsi="Times New Roman" w:cs="Times New Roman"/>
          <w:sz w:val="28"/>
          <w:szCs w:val="28"/>
        </w:rPr>
        <w:t xml:space="preserve">. Загрязнение окружающей среды, исчезновение растений и животных, занесённых в Красную книгу, заражение водных ресурсов – все это беды, которые человек неосознанно наносит природе. Чтобы сохранить все богатства природы, нам необходимо воспитывать экологическую культуру наших детей. </w:t>
      </w:r>
    </w:p>
    <w:p w:rsidR="005F33CB" w:rsidRPr="009760A5" w:rsidRDefault="005F33CB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 xml:space="preserve">Обретение экологической культуры, экологического сознания, экологического мышления – это единственный для человечества выход из сложившейся ситуации. И чем раньше начнётся процесс экологического воспитания, тем больше уверенность в том, что наша природа – наше богатство будет в сохранности. </w:t>
      </w:r>
    </w:p>
    <w:p w:rsidR="005F33CB" w:rsidRPr="009760A5" w:rsidRDefault="005F33CB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 xml:space="preserve">Дошкольное детство - самый благоприятный период для формирования экологической культуры. Именно в это время формируются экологические представления об объектах и явлениях природы, являющиеся основой систематических знаний о природной среде и бережном к ней отношении. Но эти представления не формируются на пустом месте. Нужны живые </w:t>
      </w:r>
      <w:r w:rsidR="00F13C6D" w:rsidRPr="009760A5">
        <w:rPr>
          <w:rFonts w:ascii="Times New Roman" w:hAnsi="Times New Roman" w:cs="Times New Roman"/>
          <w:sz w:val="28"/>
          <w:szCs w:val="28"/>
        </w:rPr>
        <w:t xml:space="preserve">добрые </w:t>
      </w:r>
      <w:r w:rsidRPr="009760A5">
        <w:rPr>
          <w:rFonts w:ascii="Times New Roman" w:hAnsi="Times New Roman" w:cs="Times New Roman"/>
          <w:sz w:val="28"/>
          <w:szCs w:val="28"/>
        </w:rPr>
        <w:t xml:space="preserve">примеры перед глазами детей. Каждое слово взрослого, каждый жест, каждый поступок, могут служить для ребёнка примером для подражания. Родители и педагоги должны с раннего детства научить детей любить природу, уметь восхищаться её красотой, сохранять и приумножать богатства природы. </w:t>
      </w:r>
    </w:p>
    <w:p w:rsidR="00F13C6D" w:rsidRPr="009760A5" w:rsidRDefault="005F33CB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>Общение с природой, познание её тайн облагораживает человека, делает его более чутким. Дети в наше в</w:t>
      </w:r>
      <w:r w:rsidR="00F13C6D" w:rsidRPr="009760A5">
        <w:rPr>
          <w:rFonts w:ascii="Times New Roman" w:hAnsi="Times New Roman" w:cs="Times New Roman"/>
          <w:sz w:val="28"/>
          <w:szCs w:val="28"/>
        </w:rPr>
        <w:t>ремя должны любить нашу планету</w:t>
      </w:r>
      <w:r w:rsidRPr="009760A5">
        <w:rPr>
          <w:rFonts w:ascii="Times New Roman" w:hAnsi="Times New Roman" w:cs="Times New Roman"/>
          <w:sz w:val="28"/>
          <w:szCs w:val="28"/>
        </w:rPr>
        <w:t xml:space="preserve">. Пусть это будут тенистые леса с ягодами и грибами, луга с высокими и цветущими травами, тихие заводи рек, широкие степи с яркими тюльпанами весной, заснеженная тундра с северным сиянием зимой и </w:t>
      </w:r>
      <w:r w:rsidR="00F13C6D" w:rsidRPr="009760A5">
        <w:rPr>
          <w:rFonts w:ascii="Times New Roman" w:hAnsi="Times New Roman" w:cs="Times New Roman"/>
          <w:sz w:val="28"/>
          <w:szCs w:val="28"/>
        </w:rPr>
        <w:t>пёстрым</w:t>
      </w:r>
      <w:r w:rsidRPr="009760A5">
        <w:rPr>
          <w:rFonts w:ascii="Times New Roman" w:hAnsi="Times New Roman" w:cs="Times New Roman"/>
          <w:sz w:val="28"/>
          <w:szCs w:val="28"/>
        </w:rPr>
        <w:t xml:space="preserve"> ковром низкорослых цветов летом, высокие горы с белоснежными вершинами, скалистые берега морей… </w:t>
      </w:r>
    </w:p>
    <w:p w:rsidR="00F13C6D" w:rsidRPr="009760A5" w:rsidRDefault="005F33CB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 xml:space="preserve">Долг живущих на земле людей – сохранить всю эту красоту и богатства природы для будущих поколений. </w:t>
      </w:r>
    </w:p>
    <w:p w:rsidR="009C3922" w:rsidRPr="009760A5" w:rsidRDefault="005F33CB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0A5">
        <w:rPr>
          <w:rFonts w:ascii="Times New Roman" w:hAnsi="Times New Roman" w:cs="Times New Roman"/>
          <w:sz w:val="28"/>
          <w:szCs w:val="28"/>
        </w:rPr>
        <w:t>Проведение массовых экологических мероприятий</w:t>
      </w:r>
      <w:r w:rsidR="00F13C6D" w:rsidRPr="009760A5">
        <w:rPr>
          <w:rFonts w:ascii="Times New Roman" w:hAnsi="Times New Roman" w:cs="Times New Roman"/>
          <w:sz w:val="28"/>
          <w:szCs w:val="28"/>
        </w:rPr>
        <w:t xml:space="preserve">, экологических акций, </w:t>
      </w:r>
      <w:r w:rsidRPr="009760A5">
        <w:rPr>
          <w:rFonts w:ascii="Times New Roman" w:hAnsi="Times New Roman" w:cs="Times New Roman"/>
          <w:sz w:val="28"/>
          <w:szCs w:val="28"/>
        </w:rPr>
        <w:t xml:space="preserve">играет большую роль в экологическом образовании и воспитании, так как через </w:t>
      </w:r>
      <w:r w:rsidRPr="009760A5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участие в такой деятельности </w:t>
      </w:r>
      <w:r w:rsidR="00F13C6D" w:rsidRPr="009760A5">
        <w:rPr>
          <w:rFonts w:ascii="Times New Roman" w:hAnsi="Times New Roman" w:cs="Times New Roman"/>
          <w:sz w:val="28"/>
          <w:szCs w:val="28"/>
        </w:rPr>
        <w:t>ребёнок</w:t>
      </w:r>
      <w:r w:rsidRPr="009760A5">
        <w:rPr>
          <w:rFonts w:ascii="Times New Roman" w:hAnsi="Times New Roman" w:cs="Times New Roman"/>
          <w:sz w:val="28"/>
          <w:szCs w:val="28"/>
        </w:rPr>
        <w:t xml:space="preserve"> лучше и </w:t>
      </w:r>
      <w:r w:rsidR="00F13C6D" w:rsidRPr="009760A5">
        <w:rPr>
          <w:rFonts w:ascii="Times New Roman" w:hAnsi="Times New Roman" w:cs="Times New Roman"/>
          <w:sz w:val="28"/>
          <w:szCs w:val="28"/>
        </w:rPr>
        <w:t>глубже может понять и запомнить.</w:t>
      </w:r>
    </w:p>
    <w:p w:rsidR="00547D0C" w:rsidRPr="009760A5" w:rsidRDefault="00547D0C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A5">
        <w:rPr>
          <w:rFonts w:ascii="Times New Roman" w:hAnsi="Times New Roman" w:cs="Times New Roman"/>
          <w:b/>
          <w:sz w:val="28"/>
          <w:szCs w:val="28"/>
        </w:rPr>
        <w:t>Цель проекта:</w:t>
      </w:r>
      <w:r w:rsidR="00F13C6D" w:rsidRPr="009760A5">
        <w:rPr>
          <w:rFonts w:ascii="Times New Roman" w:hAnsi="Times New Roman" w:cs="Times New Roman"/>
          <w:sz w:val="28"/>
          <w:szCs w:val="28"/>
        </w:rPr>
        <w:t xml:space="preserve"> формирование у детей и родителей </w:t>
      </w:r>
      <w:r w:rsidR="00786DBD" w:rsidRPr="009760A5">
        <w:rPr>
          <w:rFonts w:ascii="Times New Roman" w:hAnsi="Times New Roman" w:cs="Times New Roman"/>
          <w:sz w:val="28"/>
          <w:szCs w:val="28"/>
        </w:rPr>
        <w:t>гуманного отношения</w:t>
      </w:r>
      <w:r w:rsidR="00F13C6D" w:rsidRPr="009760A5">
        <w:rPr>
          <w:rFonts w:ascii="Times New Roman" w:hAnsi="Times New Roman" w:cs="Times New Roman"/>
          <w:sz w:val="28"/>
          <w:szCs w:val="28"/>
        </w:rPr>
        <w:t xml:space="preserve"> к окружающей среде</w:t>
      </w:r>
      <w:r w:rsidR="00786DBD" w:rsidRPr="009760A5">
        <w:rPr>
          <w:rFonts w:ascii="Times New Roman" w:hAnsi="Times New Roman" w:cs="Times New Roman"/>
          <w:sz w:val="28"/>
          <w:szCs w:val="28"/>
        </w:rPr>
        <w:t xml:space="preserve"> и стремление проявлять заботу в сохранении ресурсов на планете Земля</w:t>
      </w:r>
      <w:r w:rsidR="00F13C6D" w:rsidRPr="009760A5">
        <w:rPr>
          <w:rFonts w:ascii="Times New Roman" w:hAnsi="Times New Roman" w:cs="Times New Roman"/>
          <w:sz w:val="28"/>
          <w:szCs w:val="28"/>
        </w:rPr>
        <w:t>.</w:t>
      </w:r>
    </w:p>
    <w:p w:rsidR="00547D0C" w:rsidRPr="009760A5" w:rsidRDefault="00547D0C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0BB9" w:rsidRPr="009760A5" w:rsidRDefault="00E61A2E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0A5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4005A1" w:rsidRPr="009760A5" w:rsidRDefault="004005A1" w:rsidP="009760A5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A5">
        <w:rPr>
          <w:rFonts w:ascii="Times New Roman" w:hAnsi="Times New Roman" w:cs="Times New Roman"/>
          <w:sz w:val="28"/>
          <w:szCs w:val="28"/>
        </w:rPr>
        <w:t xml:space="preserve">формировать знания об экосистемной организации природы Земли в границах обитания человека, усвоение азов экологической безопасности и первоначальных сведений о рациональном использовании природных ресурсов, </w:t>
      </w:r>
    </w:p>
    <w:p w:rsidR="004005A1" w:rsidRPr="009760A5" w:rsidRDefault="004005A1" w:rsidP="009760A5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A5">
        <w:rPr>
          <w:rFonts w:ascii="Times New Roman" w:hAnsi="Times New Roman" w:cs="Times New Roman"/>
          <w:sz w:val="28"/>
          <w:szCs w:val="28"/>
        </w:rPr>
        <w:t xml:space="preserve">формировать познавательные умения детей при овладении исследовательскими методами познания природы; </w:t>
      </w:r>
    </w:p>
    <w:p w:rsidR="004005A1" w:rsidRPr="009760A5" w:rsidRDefault="004005A1" w:rsidP="009760A5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A5">
        <w:rPr>
          <w:rFonts w:ascii="Times New Roman" w:hAnsi="Times New Roman" w:cs="Times New Roman"/>
          <w:sz w:val="28"/>
          <w:szCs w:val="28"/>
        </w:rPr>
        <w:t xml:space="preserve">формировать любовь к природе, приобщение к красоте природы, бережному отношению; </w:t>
      </w:r>
    </w:p>
    <w:p w:rsidR="00E61A2E" w:rsidRPr="009760A5" w:rsidRDefault="00E61A2E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0A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005A1" w:rsidRPr="009760A5" w:rsidRDefault="004005A1" w:rsidP="009760A5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ознакомления с окружающим;</w:t>
      </w:r>
    </w:p>
    <w:p w:rsidR="004005A1" w:rsidRPr="009760A5" w:rsidRDefault="004005A1" w:rsidP="009760A5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>развивать способность к поисковой деятельности: определению задач, исходя из поставленной проблемы; планирование этапов своих действий в соответствии с поставленными задачами; выбору материала и способу действия; умению аргументировать свой выбор; развивать желание экспериментировать с природными объектами;</w:t>
      </w:r>
    </w:p>
    <w:p w:rsidR="004005A1" w:rsidRPr="009760A5" w:rsidRDefault="004005A1" w:rsidP="009760A5">
      <w:pPr>
        <w:pStyle w:val="a8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 xml:space="preserve">развивать у детей внимание, наблюдательность, мышление и воображение, представление о взаимосвязях в окружающей среде; </w:t>
      </w:r>
    </w:p>
    <w:p w:rsidR="00E61A2E" w:rsidRPr="009760A5" w:rsidRDefault="00E61A2E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0A5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4005A1" w:rsidRPr="009760A5" w:rsidRDefault="004005A1" w:rsidP="009760A5">
      <w:pPr>
        <w:pStyle w:val="a8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 xml:space="preserve">воспитывать у детей чувства сопричастности ко всему живому, гуманное отношение к окружающей среде и стремление проявлять заботу о сохранении природы через практическую природоохранную деятельность, </w:t>
      </w:r>
      <w:r w:rsidRPr="009760A5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 - положительного отношения к окружающему миру, умения видеть его красоту и неповторимость. </w:t>
      </w:r>
    </w:p>
    <w:p w:rsidR="00975B81" w:rsidRPr="009760A5" w:rsidRDefault="00975B81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A5"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975B81" w:rsidRPr="009760A5" w:rsidRDefault="00975B81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>1. Создание предметно-развивающей среды, направленной на развитие интереса детей к теме проекта;</w:t>
      </w:r>
    </w:p>
    <w:p w:rsidR="00975B81" w:rsidRPr="009760A5" w:rsidRDefault="00975B81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>2. Создание условий, стимулирующих развитие поисково-творческой деятельности детей;</w:t>
      </w:r>
    </w:p>
    <w:p w:rsidR="00DF70B5" w:rsidRPr="009760A5" w:rsidRDefault="00DF70B5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>3. Организация совместной деятельности детей и родителей;</w:t>
      </w:r>
    </w:p>
    <w:p w:rsidR="00975B81" w:rsidRPr="009760A5" w:rsidRDefault="00975B81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>4. Установление эмоционального контакта между педагогом, родителями и детьми.</w:t>
      </w:r>
    </w:p>
    <w:p w:rsidR="00975B81" w:rsidRPr="009760A5" w:rsidRDefault="00975B81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A5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975B81" w:rsidRPr="009760A5" w:rsidRDefault="00975B81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>1.Совершенствование взаимодействия взрослого и ребёнка;</w:t>
      </w:r>
    </w:p>
    <w:p w:rsidR="00975B81" w:rsidRPr="009760A5" w:rsidRDefault="00975B81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>2.Расширение знаний о возрастных и индивидуальных особенностях детей;</w:t>
      </w:r>
    </w:p>
    <w:p w:rsidR="00975B81" w:rsidRPr="009760A5" w:rsidRDefault="00975B81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>3.Формирование позиции сотрудничества, умения организовывать и осуществлять   детскую деятельность.</w:t>
      </w:r>
    </w:p>
    <w:p w:rsidR="00EF710F" w:rsidRPr="009760A5" w:rsidRDefault="00EF710F" w:rsidP="009760A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60A5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r w:rsidRPr="009760A5">
        <w:rPr>
          <w:rFonts w:ascii="Times New Roman" w:hAnsi="Times New Roman" w:cs="Times New Roman"/>
          <w:sz w:val="28"/>
          <w:szCs w:val="28"/>
        </w:rPr>
        <w:t>2020 – 2021 учебный год</w:t>
      </w:r>
    </w:p>
    <w:p w:rsidR="00214448" w:rsidRPr="009760A5" w:rsidRDefault="00CC7B29" w:rsidP="009760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697A" w:rsidRPr="009760A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214448" w:rsidRPr="009760A5">
        <w:rPr>
          <w:rFonts w:ascii="Times New Roman" w:hAnsi="Times New Roman" w:cs="Times New Roman"/>
          <w:b/>
          <w:sz w:val="28"/>
          <w:szCs w:val="28"/>
        </w:rPr>
        <w:t>:</w:t>
      </w:r>
    </w:p>
    <w:p w:rsidR="00037395" w:rsidRPr="009760A5" w:rsidRDefault="00037395" w:rsidP="009760A5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760A5">
        <w:rPr>
          <w:rFonts w:ascii="Times New Roman" w:hAnsi="Times New Roman" w:cs="Times New Roman"/>
          <w:i/>
          <w:sz w:val="28"/>
          <w:szCs w:val="28"/>
        </w:rPr>
        <w:t>У детей сформируются:</w:t>
      </w:r>
    </w:p>
    <w:p w:rsidR="00037395" w:rsidRPr="009760A5" w:rsidRDefault="00037395" w:rsidP="009760A5">
      <w:pPr>
        <w:pStyle w:val="a8"/>
        <w:numPr>
          <w:ilvl w:val="0"/>
          <w:numId w:val="1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 xml:space="preserve">навыки правильного поведения в природной среде; </w:t>
      </w:r>
    </w:p>
    <w:p w:rsidR="00037395" w:rsidRPr="009760A5" w:rsidRDefault="00037395" w:rsidP="009760A5">
      <w:pPr>
        <w:pStyle w:val="a8"/>
        <w:numPr>
          <w:ilvl w:val="0"/>
          <w:numId w:val="1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>экологические знания; экологическая культура;</w:t>
      </w:r>
    </w:p>
    <w:p w:rsidR="00037395" w:rsidRPr="009760A5" w:rsidRDefault="00037395" w:rsidP="009760A5">
      <w:pPr>
        <w:pStyle w:val="a8"/>
        <w:numPr>
          <w:ilvl w:val="0"/>
          <w:numId w:val="1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>сознание важности природоохранных мероприятий;</w:t>
      </w:r>
    </w:p>
    <w:p w:rsidR="00037395" w:rsidRPr="009760A5" w:rsidRDefault="00037395" w:rsidP="009760A5">
      <w:pPr>
        <w:pStyle w:val="a8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 xml:space="preserve">чувство милосердия и гуманного отношения к объектам природы; </w:t>
      </w:r>
    </w:p>
    <w:p w:rsidR="00037395" w:rsidRPr="009760A5" w:rsidRDefault="00037395" w:rsidP="009760A5">
      <w:pPr>
        <w:pStyle w:val="a8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>эстетическое отношение к окружающей действительности, желание отражать впечатления, полученные в процессе общения с природой в художественно – творческой деятельности.</w:t>
      </w:r>
    </w:p>
    <w:p w:rsidR="002220D7" w:rsidRPr="009760A5" w:rsidRDefault="00833600" w:rsidP="009760A5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0A5">
        <w:rPr>
          <w:rFonts w:ascii="Times New Roman" w:hAnsi="Times New Roman" w:cs="Times New Roman"/>
          <w:i/>
          <w:sz w:val="28"/>
          <w:szCs w:val="28"/>
        </w:rPr>
        <w:t>У родителей:</w:t>
      </w:r>
    </w:p>
    <w:p w:rsidR="002220D7" w:rsidRPr="009760A5" w:rsidRDefault="002220D7" w:rsidP="009760A5">
      <w:pPr>
        <w:pStyle w:val="ae"/>
        <w:numPr>
          <w:ilvl w:val="0"/>
          <w:numId w:val="12"/>
        </w:numPr>
        <w:spacing w:line="360" w:lineRule="auto"/>
        <w:ind w:firstLine="709"/>
        <w:rPr>
          <w:b w:val="0"/>
          <w:bCs w:val="0"/>
          <w:sz w:val="28"/>
          <w:szCs w:val="28"/>
        </w:rPr>
      </w:pPr>
      <w:r w:rsidRPr="009760A5">
        <w:rPr>
          <w:b w:val="0"/>
          <w:bCs w:val="0"/>
          <w:sz w:val="28"/>
          <w:szCs w:val="28"/>
        </w:rPr>
        <w:t>повысится экологическая культура родителей, появится понимание необходимости в экологическом воспитании детей;</w:t>
      </w:r>
    </w:p>
    <w:p w:rsidR="002220D7" w:rsidRPr="009760A5" w:rsidRDefault="002220D7" w:rsidP="009760A5">
      <w:pPr>
        <w:pStyle w:val="ae"/>
        <w:numPr>
          <w:ilvl w:val="0"/>
          <w:numId w:val="12"/>
        </w:numPr>
        <w:spacing w:line="360" w:lineRule="auto"/>
        <w:ind w:firstLine="709"/>
        <w:rPr>
          <w:b w:val="0"/>
          <w:bCs w:val="0"/>
          <w:sz w:val="28"/>
          <w:szCs w:val="28"/>
        </w:rPr>
      </w:pPr>
      <w:r w:rsidRPr="009760A5">
        <w:rPr>
          <w:b w:val="0"/>
          <w:bCs w:val="0"/>
          <w:sz w:val="28"/>
          <w:szCs w:val="28"/>
        </w:rPr>
        <w:lastRenderedPageBreak/>
        <w:t>создание единого воспитательно-образовательного пространства ДОУ и семьи по экологическому воспитанию дошкольников;</w:t>
      </w:r>
    </w:p>
    <w:p w:rsidR="002220D7" w:rsidRPr="009760A5" w:rsidRDefault="002220D7" w:rsidP="009760A5">
      <w:pPr>
        <w:pStyle w:val="ae"/>
        <w:numPr>
          <w:ilvl w:val="0"/>
          <w:numId w:val="12"/>
        </w:numPr>
        <w:spacing w:line="360" w:lineRule="auto"/>
        <w:ind w:firstLine="709"/>
        <w:rPr>
          <w:b w:val="0"/>
          <w:bCs w:val="0"/>
          <w:sz w:val="28"/>
          <w:szCs w:val="28"/>
        </w:rPr>
      </w:pPr>
      <w:r w:rsidRPr="009760A5">
        <w:rPr>
          <w:b w:val="0"/>
          <w:bCs w:val="0"/>
          <w:sz w:val="28"/>
          <w:szCs w:val="28"/>
        </w:rPr>
        <w:t>возможность участвовать в совместных экологических  проектах и акциях.</w:t>
      </w:r>
    </w:p>
    <w:p w:rsidR="00833600" w:rsidRPr="009760A5" w:rsidRDefault="00833600" w:rsidP="009760A5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0A5">
        <w:rPr>
          <w:rFonts w:ascii="Times New Roman" w:hAnsi="Times New Roman" w:cs="Times New Roman"/>
          <w:i/>
          <w:sz w:val="28"/>
          <w:szCs w:val="28"/>
        </w:rPr>
        <w:t>У педагогов:</w:t>
      </w:r>
    </w:p>
    <w:p w:rsidR="00833600" w:rsidRPr="009760A5" w:rsidRDefault="00833600" w:rsidP="009760A5">
      <w:pPr>
        <w:pStyle w:val="a8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>повысится профессионализм;</w:t>
      </w:r>
    </w:p>
    <w:p w:rsidR="00833600" w:rsidRPr="009760A5" w:rsidRDefault="00833600" w:rsidP="009760A5">
      <w:pPr>
        <w:pStyle w:val="a8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>внедрение новых методов и технологий в работе с детьми и родителя</w:t>
      </w:r>
      <w:r w:rsidR="002220D7" w:rsidRPr="009760A5">
        <w:rPr>
          <w:rFonts w:ascii="Times New Roman" w:hAnsi="Times New Roman" w:cs="Times New Roman"/>
          <w:sz w:val="28"/>
          <w:szCs w:val="28"/>
        </w:rPr>
        <w:t>ми по экологическому воспитанию;</w:t>
      </w:r>
    </w:p>
    <w:p w:rsidR="002220D7" w:rsidRPr="009760A5" w:rsidRDefault="002220D7" w:rsidP="009760A5">
      <w:pPr>
        <w:pStyle w:val="a8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60A5">
        <w:rPr>
          <w:rFonts w:ascii="Times New Roman" w:hAnsi="Times New Roman" w:cs="Times New Roman"/>
          <w:bCs/>
          <w:sz w:val="28"/>
          <w:szCs w:val="28"/>
        </w:rPr>
        <w:t>повысится  мастерство в организации активных форм сотрудничества с семьей.</w:t>
      </w:r>
    </w:p>
    <w:p w:rsidR="00214448" w:rsidRPr="0098436E" w:rsidRDefault="00CC7B29" w:rsidP="009760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6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B697A" w:rsidRPr="0098436E">
        <w:rPr>
          <w:rFonts w:ascii="Times New Roman" w:hAnsi="Times New Roman" w:cs="Times New Roman"/>
          <w:b/>
          <w:sz w:val="28"/>
          <w:szCs w:val="28"/>
        </w:rPr>
        <w:t>П</w:t>
      </w:r>
      <w:r w:rsidR="00214448" w:rsidRPr="0098436E">
        <w:rPr>
          <w:rFonts w:ascii="Times New Roman" w:hAnsi="Times New Roman" w:cs="Times New Roman"/>
          <w:b/>
          <w:sz w:val="28"/>
          <w:szCs w:val="28"/>
        </w:rPr>
        <w:t>родукт </w:t>
      </w:r>
      <w:r w:rsidR="00DB697A" w:rsidRPr="0098436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214448" w:rsidRPr="0098436E">
        <w:rPr>
          <w:rFonts w:ascii="Times New Roman" w:hAnsi="Times New Roman" w:cs="Times New Roman"/>
          <w:b/>
          <w:sz w:val="28"/>
          <w:szCs w:val="28"/>
        </w:rPr>
        <w:t>:</w:t>
      </w:r>
    </w:p>
    <w:p w:rsidR="00214448" w:rsidRPr="0098436E" w:rsidRDefault="00214448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6E">
        <w:rPr>
          <w:rFonts w:ascii="Times New Roman" w:hAnsi="Times New Roman" w:cs="Times New Roman"/>
          <w:sz w:val="28"/>
          <w:szCs w:val="28"/>
        </w:rPr>
        <w:t xml:space="preserve">1. </w:t>
      </w:r>
      <w:r w:rsidR="008C1877" w:rsidRPr="0098436E">
        <w:rPr>
          <w:rFonts w:ascii="Times New Roman" w:hAnsi="Times New Roman" w:cs="Times New Roman"/>
          <w:sz w:val="28"/>
          <w:szCs w:val="28"/>
        </w:rPr>
        <w:t>Оформление фотовыставки «Мой любимый Нижневартовск», выставка рисунков «</w:t>
      </w:r>
      <w:r w:rsidR="0098436E" w:rsidRPr="0098436E">
        <w:rPr>
          <w:rFonts w:ascii="Times New Roman" w:hAnsi="Times New Roman" w:cs="Times New Roman"/>
          <w:sz w:val="28"/>
          <w:szCs w:val="28"/>
        </w:rPr>
        <w:t>Птицы на кормушке»; изготовление книжек-малышек</w:t>
      </w:r>
      <w:r w:rsidR="008C1877" w:rsidRPr="0098436E">
        <w:rPr>
          <w:rFonts w:ascii="Times New Roman" w:hAnsi="Times New Roman" w:cs="Times New Roman"/>
          <w:sz w:val="28"/>
          <w:szCs w:val="28"/>
        </w:rPr>
        <w:t xml:space="preserve"> «</w:t>
      </w:r>
      <w:r w:rsidR="0098436E" w:rsidRPr="0098436E">
        <w:rPr>
          <w:rFonts w:ascii="Times New Roman" w:hAnsi="Times New Roman" w:cs="Times New Roman"/>
          <w:sz w:val="28"/>
          <w:szCs w:val="28"/>
        </w:rPr>
        <w:t>Птицы нашего края</w:t>
      </w:r>
      <w:r w:rsidR="008C1877" w:rsidRPr="0098436E">
        <w:rPr>
          <w:rFonts w:ascii="Times New Roman" w:hAnsi="Times New Roman" w:cs="Times New Roman"/>
          <w:sz w:val="28"/>
          <w:szCs w:val="28"/>
        </w:rPr>
        <w:t>»</w:t>
      </w:r>
      <w:r w:rsidR="0098436E" w:rsidRPr="0098436E">
        <w:rPr>
          <w:rFonts w:ascii="Times New Roman" w:hAnsi="Times New Roman" w:cs="Times New Roman"/>
          <w:sz w:val="28"/>
          <w:szCs w:val="28"/>
        </w:rPr>
        <w:t>, публикация фото материалов о проведенной акции</w:t>
      </w:r>
      <w:r w:rsidR="00DB697A" w:rsidRPr="0098436E">
        <w:rPr>
          <w:rFonts w:ascii="Times New Roman" w:hAnsi="Times New Roman" w:cs="Times New Roman"/>
          <w:sz w:val="28"/>
          <w:szCs w:val="28"/>
        </w:rPr>
        <w:t xml:space="preserve"> </w:t>
      </w:r>
      <w:r w:rsidR="0098436E" w:rsidRPr="0098436E">
        <w:rPr>
          <w:rFonts w:ascii="Times New Roman" w:hAnsi="Times New Roman" w:cs="Times New Roman"/>
          <w:sz w:val="28"/>
          <w:szCs w:val="28"/>
        </w:rPr>
        <w:t xml:space="preserve">«Трудно птицам зимовать, надо птахам помогать» </w:t>
      </w:r>
      <w:r w:rsidR="00DB697A" w:rsidRPr="0098436E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 w:rsidR="00DB697A" w:rsidRPr="00984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Instagram, на официальном сайте ОО (</w:t>
      </w:r>
      <w:hyperlink r:id="rId8" w:history="1">
        <w:r w:rsidR="00DB697A" w:rsidRPr="0098436E">
          <w:rPr>
            <w:rStyle w:val="a9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https://dou15.edu-nv.ru/</w:t>
        </w:r>
      </w:hyperlink>
      <w:r w:rsidR="00DB697A" w:rsidRPr="00984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DB697A" w:rsidRPr="0098436E" w:rsidRDefault="00214448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8436E">
        <w:rPr>
          <w:rFonts w:ascii="Times New Roman" w:hAnsi="Times New Roman" w:cs="Times New Roman"/>
          <w:sz w:val="28"/>
          <w:szCs w:val="28"/>
        </w:rPr>
        <w:t xml:space="preserve">2. </w:t>
      </w:r>
      <w:r w:rsidR="006A4241" w:rsidRPr="0098436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8436E" w:rsidRPr="0098436E">
        <w:rPr>
          <w:rFonts w:ascii="Times New Roman" w:hAnsi="Times New Roman" w:cs="Times New Roman"/>
          <w:sz w:val="28"/>
          <w:szCs w:val="28"/>
        </w:rPr>
        <w:t>листовок</w:t>
      </w:r>
      <w:r w:rsidR="006A4241" w:rsidRPr="0098436E">
        <w:rPr>
          <w:rFonts w:ascii="Times New Roman" w:hAnsi="Times New Roman" w:cs="Times New Roman"/>
          <w:sz w:val="28"/>
          <w:szCs w:val="28"/>
        </w:rPr>
        <w:t xml:space="preserve"> «</w:t>
      </w:r>
      <w:r w:rsidR="0098436E" w:rsidRPr="0098436E">
        <w:rPr>
          <w:rFonts w:ascii="Times New Roman" w:hAnsi="Times New Roman" w:cs="Times New Roman"/>
          <w:sz w:val="28"/>
          <w:szCs w:val="28"/>
        </w:rPr>
        <w:t>Елочка живи</w:t>
      </w:r>
      <w:r w:rsidR="006A4241" w:rsidRPr="0098436E">
        <w:rPr>
          <w:rFonts w:ascii="Times New Roman" w:hAnsi="Times New Roman" w:cs="Times New Roman"/>
          <w:sz w:val="28"/>
          <w:szCs w:val="28"/>
        </w:rPr>
        <w:t>», «</w:t>
      </w:r>
      <w:r w:rsidR="0098436E" w:rsidRPr="0098436E">
        <w:rPr>
          <w:rFonts w:ascii="Times New Roman" w:hAnsi="Times New Roman" w:cs="Times New Roman"/>
          <w:sz w:val="28"/>
          <w:szCs w:val="28"/>
        </w:rPr>
        <w:t>Не руби зеленую красавицу</w:t>
      </w:r>
      <w:r w:rsidR="006A4241" w:rsidRPr="0098436E">
        <w:rPr>
          <w:rFonts w:ascii="Times New Roman" w:hAnsi="Times New Roman" w:cs="Times New Roman"/>
          <w:sz w:val="28"/>
          <w:szCs w:val="28"/>
        </w:rPr>
        <w:t>», «</w:t>
      </w:r>
      <w:r w:rsidR="0098436E" w:rsidRPr="0098436E">
        <w:rPr>
          <w:rFonts w:ascii="Times New Roman" w:hAnsi="Times New Roman" w:cs="Times New Roman"/>
          <w:sz w:val="28"/>
          <w:szCs w:val="28"/>
        </w:rPr>
        <w:t>Защитим хвойные деревья от вырубки</w:t>
      </w:r>
      <w:r w:rsidR="006A4241" w:rsidRPr="0098436E">
        <w:rPr>
          <w:rFonts w:ascii="Times New Roman" w:hAnsi="Times New Roman" w:cs="Times New Roman"/>
          <w:sz w:val="28"/>
          <w:szCs w:val="28"/>
        </w:rPr>
        <w:t xml:space="preserve">», </w:t>
      </w:r>
      <w:r w:rsidR="0098436E" w:rsidRPr="0098436E">
        <w:rPr>
          <w:rFonts w:ascii="Times New Roman" w:hAnsi="Times New Roman" w:cs="Times New Roman"/>
          <w:sz w:val="28"/>
          <w:szCs w:val="28"/>
        </w:rPr>
        <w:t xml:space="preserve">создание хвойных тарелочек, изготовление елочек из подручных средств </w:t>
      </w:r>
      <w:r w:rsidR="00DB697A" w:rsidRPr="0098436E">
        <w:rPr>
          <w:rFonts w:ascii="Times New Roman" w:hAnsi="Times New Roman" w:cs="Times New Roman"/>
          <w:sz w:val="28"/>
          <w:szCs w:val="28"/>
        </w:rPr>
        <w:t xml:space="preserve">с публикацией в социальной сети </w:t>
      </w:r>
      <w:r w:rsidR="00DB697A" w:rsidRPr="00984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Instagram, на официальном сайте ОО (</w:t>
      </w:r>
      <w:hyperlink r:id="rId9" w:history="1">
        <w:r w:rsidR="00DB697A" w:rsidRPr="0098436E">
          <w:rPr>
            <w:rStyle w:val="a9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https://dou15.edu-nv.ru/</w:t>
        </w:r>
      </w:hyperlink>
      <w:r w:rsidR="00DB697A" w:rsidRPr="00984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214448" w:rsidRPr="009760A5" w:rsidRDefault="00214448" w:rsidP="0098436E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8436E">
        <w:rPr>
          <w:rFonts w:ascii="Times New Roman" w:hAnsi="Times New Roman" w:cs="Times New Roman"/>
          <w:sz w:val="28"/>
          <w:szCs w:val="28"/>
        </w:rPr>
        <w:t xml:space="preserve">3. </w:t>
      </w:r>
      <w:r w:rsidR="0098436E" w:rsidRPr="0098436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Экологическое развлечение «День земли»; создание видеороликов «Заходи в зеленый дом, чудеса увидишь в нем!»</w:t>
      </w:r>
      <w:r w:rsidR="0098436E" w:rsidRPr="0098436E">
        <w:rPr>
          <w:rFonts w:ascii="Times New Roman" w:hAnsi="Times New Roman" w:cs="Times New Roman"/>
          <w:sz w:val="28"/>
          <w:szCs w:val="28"/>
        </w:rPr>
        <w:t xml:space="preserve">, выставка творческих работ из бросового материала </w:t>
      </w:r>
      <w:r w:rsidR="0098436E" w:rsidRPr="0098436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«Вторая жизнь мусора» </w:t>
      </w:r>
      <w:r w:rsidR="00DB697A" w:rsidRPr="0098436E">
        <w:rPr>
          <w:rFonts w:ascii="Times New Roman" w:hAnsi="Times New Roman" w:cs="Times New Roman"/>
          <w:sz w:val="28"/>
          <w:szCs w:val="28"/>
        </w:rPr>
        <w:t xml:space="preserve">с публикацией в социальной сети </w:t>
      </w:r>
      <w:r w:rsidR="00DB697A" w:rsidRPr="00984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Instagram, на официальном сайте ОО (</w:t>
      </w:r>
      <w:hyperlink r:id="rId10" w:history="1">
        <w:r w:rsidR="00DB697A" w:rsidRPr="0098436E">
          <w:rPr>
            <w:rStyle w:val="a9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https://dou15.edu-nv.ru/</w:t>
        </w:r>
      </w:hyperlink>
      <w:r w:rsidR="00DB697A" w:rsidRPr="009843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214448" w:rsidRPr="009760A5" w:rsidRDefault="00CC7B29" w:rsidP="009760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B697A" w:rsidRPr="009760A5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</w:p>
    <w:p w:rsidR="00106391" w:rsidRPr="009760A5" w:rsidRDefault="00106391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 xml:space="preserve">Осознав свои личные возможности, научившись решать ближайшие экологические проблемы, многие сумеют задуматься о судьбе планеты в целом. Именно на формирование высокого уровня экологической грамотности </w:t>
      </w:r>
      <w:r w:rsidRPr="009760A5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на решение мелких, но зато насущных экологических задач направлена работа по реализации данного проекта. </w:t>
      </w:r>
    </w:p>
    <w:p w:rsidR="00214448" w:rsidRPr="009760A5" w:rsidRDefault="00426F25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 xml:space="preserve">Значимость проекта для развития личности ребенка являются способность к творческому мышлению, умение выявить и спрогнозировать возможное решение проблемы, формирование опыта личного участия в преобразовании </w:t>
      </w:r>
      <w:r w:rsidR="00106391" w:rsidRPr="009760A5">
        <w:rPr>
          <w:rFonts w:ascii="Times New Roman" w:hAnsi="Times New Roman" w:cs="Times New Roman"/>
          <w:sz w:val="28"/>
          <w:szCs w:val="28"/>
        </w:rPr>
        <w:t xml:space="preserve">и сохранении нашей </w:t>
      </w:r>
      <w:r w:rsidRPr="009760A5">
        <w:rPr>
          <w:rFonts w:ascii="Times New Roman" w:hAnsi="Times New Roman" w:cs="Times New Roman"/>
          <w:sz w:val="28"/>
          <w:szCs w:val="28"/>
        </w:rPr>
        <w:t xml:space="preserve">среды жизни. </w:t>
      </w:r>
    </w:p>
    <w:p w:rsidR="00214448" w:rsidRPr="009760A5" w:rsidRDefault="00CC7B29" w:rsidP="009760A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5. </w:t>
      </w:r>
      <w:r w:rsidR="00DB697A" w:rsidRPr="009760A5">
        <w:rPr>
          <w:b/>
          <w:color w:val="111111"/>
          <w:sz w:val="28"/>
          <w:szCs w:val="28"/>
        </w:rPr>
        <w:t>Этапы реализации проекта</w:t>
      </w:r>
    </w:p>
    <w:p w:rsidR="00DF70B5" w:rsidRPr="009760A5" w:rsidRDefault="00DB697A" w:rsidP="009760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111111"/>
          <w:sz w:val="28"/>
          <w:szCs w:val="28"/>
        </w:rPr>
      </w:pPr>
      <w:r w:rsidRPr="009760A5">
        <w:rPr>
          <w:b/>
          <w:i/>
          <w:color w:val="111111"/>
          <w:sz w:val="28"/>
          <w:szCs w:val="28"/>
          <w:lang w:val="en-US"/>
        </w:rPr>
        <w:t>I</w:t>
      </w:r>
      <w:r w:rsidR="00A152A8">
        <w:rPr>
          <w:b/>
          <w:i/>
          <w:color w:val="111111"/>
          <w:sz w:val="28"/>
          <w:szCs w:val="28"/>
        </w:rPr>
        <w:t xml:space="preserve"> </w:t>
      </w:r>
      <w:r w:rsidRPr="009760A5">
        <w:rPr>
          <w:b/>
          <w:i/>
          <w:color w:val="111111"/>
          <w:sz w:val="28"/>
          <w:szCs w:val="28"/>
        </w:rPr>
        <w:t>этап–</w:t>
      </w:r>
      <w:r w:rsidR="00120998" w:rsidRPr="009760A5">
        <w:rPr>
          <w:b/>
          <w:i/>
          <w:color w:val="111111"/>
          <w:sz w:val="28"/>
          <w:szCs w:val="28"/>
        </w:rPr>
        <w:t xml:space="preserve">Организационно - </w:t>
      </w:r>
      <w:r w:rsidRPr="009760A5">
        <w:rPr>
          <w:b/>
          <w:i/>
          <w:color w:val="111111"/>
          <w:sz w:val="28"/>
          <w:szCs w:val="28"/>
        </w:rPr>
        <w:t>подготовительный</w:t>
      </w:r>
      <w:r w:rsidR="00DF70B5" w:rsidRPr="009760A5">
        <w:rPr>
          <w:b/>
          <w:i/>
          <w:color w:val="111111"/>
          <w:sz w:val="28"/>
          <w:szCs w:val="28"/>
        </w:rPr>
        <w:t>:</w:t>
      </w:r>
    </w:p>
    <w:p w:rsidR="00DF70B5" w:rsidRPr="009760A5" w:rsidRDefault="00DF70B5" w:rsidP="009760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color w:val="000000"/>
          <w:sz w:val="28"/>
          <w:szCs w:val="28"/>
        </w:rPr>
      </w:pPr>
      <w:r w:rsidRPr="009760A5">
        <w:rPr>
          <w:color w:val="111111"/>
          <w:sz w:val="28"/>
          <w:szCs w:val="28"/>
        </w:rPr>
        <w:t xml:space="preserve">- </w:t>
      </w:r>
      <w:r w:rsidRPr="009760A5">
        <w:rPr>
          <w:rStyle w:val="c12"/>
          <w:color w:val="000000"/>
          <w:sz w:val="28"/>
          <w:szCs w:val="28"/>
        </w:rPr>
        <w:t xml:space="preserve">анализ ситуации; </w:t>
      </w:r>
    </w:p>
    <w:p w:rsidR="00DF70B5" w:rsidRPr="009760A5" w:rsidRDefault="00DF70B5" w:rsidP="009760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color w:val="000000"/>
          <w:sz w:val="28"/>
          <w:szCs w:val="28"/>
        </w:rPr>
      </w:pPr>
      <w:r w:rsidRPr="009760A5">
        <w:rPr>
          <w:rStyle w:val="c12"/>
          <w:color w:val="000000"/>
          <w:sz w:val="28"/>
          <w:szCs w:val="28"/>
        </w:rPr>
        <w:t xml:space="preserve">- определение основных его целей: </w:t>
      </w:r>
    </w:p>
    <w:p w:rsidR="00DF70B5" w:rsidRPr="009760A5" w:rsidRDefault="00DF70B5" w:rsidP="009760A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color w:val="111111"/>
          <w:sz w:val="28"/>
          <w:szCs w:val="28"/>
        </w:rPr>
      </w:pPr>
      <w:r w:rsidRPr="009760A5">
        <w:rPr>
          <w:rStyle w:val="c12"/>
          <w:color w:val="000000"/>
          <w:sz w:val="28"/>
          <w:szCs w:val="28"/>
        </w:rPr>
        <w:t>формирование</w:t>
      </w:r>
      <w:r w:rsidRPr="009760A5">
        <w:rPr>
          <w:rStyle w:val="c2"/>
          <w:b/>
          <w:bCs/>
          <w:color w:val="000000"/>
          <w:sz w:val="28"/>
          <w:szCs w:val="28"/>
        </w:rPr>
        <w:t> </w:t>
      </w:r>
      <w:r w:rsidRPr="009760A5">
        <w:rPr>
          <w:rStyle w:val="c12"/>
          <w:color w:val="000000"/>
          <w:sz w:val="28"/>
          <w:szCs w:val="28"/>
        </w:rPr>
        <w:t>экологического сознания</w:t>
      </w:r>
      <w:r w:rsidRPr="009760A5">
        <w:rPr>
          <w:rStyle w:val="c2"/>
          <w:b/>
          <w:bCs/>
          <w:color w:val="000000"/>
          <w:sz w:val="28"/>
          <w:szCs w:val="28"/>
        </w:rPr>
        <w:t>, </w:t>
      </w:r>
      <w:r w:rsidRPr="009760A5">
        <w:rPr>
          <w:rStyle w:val="c12"/>
          <w:color w:val="000000"/>
          <w:sz w:val="28"/>
          <w:szCs w:val="28"/>
        </w:rPr>
        <w:t>экологической культуры</w:t>
      </w:r>
      <w:r w:rsidRPr="009760A5">
        <w:rPr>
          <w:rStyle w:val="c2"/>
          <w:b/>
          <w:bCs/>
          <w:color w:val="000000"/>
          <w:sz w:val="28"/>
          <w:szCs w:val="28"/>
        </w:rPr>
        <w:t>;</w:t>
      </w:r>
      <w:r w:rsidRPr="009760A5">
        <w:rPr>
          <w:rStyle w:val="c12"/>
          <w:color w:val="000000"/>
          <w:sz w:val="28"/>
          <w:szCs w:val="28"/>
        </w:rPr>
        <w:t> </w:t>
      </w:r>
    </w:p>
    <w:p w:rsidR="00DF70B5" w:rsidRPr="009760A5" w:rsidRDefault="00DF70B5" w:rsidP="009760A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color w:val="111111"/>
          <w:sz w:val="28"/>
          <w:szCs w:val="28"/>
        </w:rPr>
      </w:pPr>
      <w:r w:rsidRPr="009760A5">
        <w:rPr>
          <w:rStyle w:val="c12"/>
          <w:color w:val="000000"/>
          <w:sz w:val="28"/>
          <w:szCs w:val="28"/>
        </w:rPr>
        <w:t xml:space="preserve">создание экологической среды в группе, </w:t>
      </w:r>
    </w:p>
    <w:p w:rsidR="00DB697A" w:rsidRPr="009760A5" w:rsidRDefault="00DF70B5" w:rsidP="009760A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760A5">
        <w:rPr>
          <w:rStyle w:val="c12"/>
          <w:color w:val="000000"/>
          <w:sz w:val="28"/>
          <w:szCs w:val="28"/>
        </w:rPr>
        <w:t>привлечение родителей к активной реализации проектной деятельности в группах.</w:t>
      </w:r>
      <w:r w:rsidRPr="009760A5">
        <w:rPr>
          <w:rStyle w:val="c32"/>
          <w:color w:val="000000"/>
          <w:sz w:val="28"/>
          <w:szCs w:val="28"/>
        </w:rPr>
        <w:t> </w:t>
      </w:r>
    </w:p>
    <w:p w:rsidR="00DB697A" w:rsidRPr="009760A5" w:rsidRDefault="00DB697A" w:rsidP="009760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111111"/>
          <w:sz w:val="28"/>
          <w:szCs w:val="28"/>
        </w:rPr>
      </w:pPr>
      <w:r w:rsidRPr="009760A5">
        <w:rPr>
          <w:b/>
          <w:i/>
          <w:color w:val="111111"/>
          <w:sz w:val="28"/>
          <w:szCs w:val="28"/>
          <w:lang w:val="en-US"/>
        </w:rPr>
        <w:t>II</w:t>
      </w:r>
      <w:r w:rsidRPr="009760A5">
        <w:rPr>
          <w:b/>
          <w:i/>
          <w:color w:val="111111"/>
          <w:sz w:val="28"/>
          <w:szCs w:val="28"/>
        </w:rPr>
        <w:t xml:space="preserve"> этап </w:t>
      </w:r>
      <w:r w:rsidR="00EF710F" w:rsidRPr="009760A5">
        <w:rPr>
          <w:b/>
          <w:i/>
          <w:color w:val="111111"/>
          <w:sz w:val="28"/>
          <w:szCs w:val="28"/>
        </w:rPr>
        <w:t>–</w:t>
      </w:r>
      <w:r w:rsidR="00120998" w:rsidRPr="009760A5">
        <w:rPr>
          <w:b/>
          <w:i/>
          <w:color w:val="111111"/>
          <w:sz w:val="28"/>
          <w:szCs w:val="28"/>
        </w:rPr>
        <w:t>Основной. Реализация проекта.</w:t>
      </w:r>
    </w:p>
    <w:p w:rsidR="00120998" w:rsidRPr="009760A5" w:rsidRDefault="00120998" w:rsidP="009760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0A5">
        <w:rPr>
          <w:sz w:val="28"/>
          <w:szCs w:val="28"/>
          <w:shd w:val="clear" w:color="auto" w:fill="FFFFFF"/>
        </w:rPr>
        <w:t>Проведение комплекса мероприятий по теме проекта</w:t>
      </w:r>
    </w:p>
    <w:p w:rsidR="00EF710F" w:rsidRPr="009760A5" w:rsidRDefault="00EF710F" w:rsidP="009760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9760A5">
        <w:rPr>
          <w:b/>
          <w:color w:val="111111"/>
          <w:sz w:val="28"/>
          <w:szCs w:val="28"/>
        </w:rPr>
        <w:t>План мероприятий</w:t>
      </w:r>
    </w:p>
    <w:tbl>
      <w:tblPr>
        <w:tblStyle w:val="a7"/>
        <w:tblW w:w="0" w:type="auto"/>
        <w:tblLook w:val="04A0"/>
      </w:tblPr>
      <w:tblGrid>
        <w:gridCol w:w="498"/>
        <w:gridCol w:w="3336"/>
        <w:gridCol w:w="6303"/>
      </w:tblGrid>
      <w:tr w:rsidR="000A1A95" w:rsidRPr="009760A5" w:rsidTr="00CD7821">
        <w:tc>
          <w:tcPr>
            <w:tcW w:w="458" w:type="dxa"/>
          </w:tcPr>
          <w:p w:rsidR="000A1A95" w:rsidRPr="009760A5" w:rsidRDefault="000A1A95" w:rsidP="00CD78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6" w:type="dxa"/>
          </w:tcPr>
          <w:p w:rsidR="000A1A95" w:rsidRPr="009760A5" w:rsidRDefault="000A1A95" w:rsidP="00CD782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0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303" w:type="dxa"/>
          </w:tcPr>
          <w:p w:rsidR="000A1A95" w:rsidRPr="009760A5" w:rsidRDefault="000A1A95" w:rsidP="00CD782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0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8C1877" w:rsidRPr="009760A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15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1877" w:rsidRPr="009760A5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в</w:t>
            </w:r>
            <w:r w:rsidRPr="00976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рамках проекта</w:t>
            </w:r>
          </w:p>
        </w:tc>
      </w:tr>
      <w:tr w:rsidR="000A1A95" w:rsidRPr="009760A5" w:rsidTr="00CD7821">
        <w:tc>
          <w:tcPr>
            <w:tcW w:w="458" w:type="dxa"/>
          </w:tcPr>
          <w:p w:rsidR="000A1A95" w:rsidRPr="00546E27" w:rsidRDefault="00546E27" w:rsidP="00CD78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6" w:type="dxa"/>
          </w:tcPr>
          <w:p w:rsidR="009D62CA" w:rsidRPr="002F50F7" w:rsidRDefault="000A1A95" w:rsidP="00CD78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8436E">
              <w:rPr>
                <w:rFonts w:ascii="Times New Roman" w:hAnsi="Times New Roman" w:cs="Times New Roman"/>
                <w:b/>
                <w:sz w:val="28"/>
                <w:szCs w:val="28"/>
              </w:rPr>
              <w:t>Трудно птицам зимовать, надо птахам помогать!</w:t>
            </w:r>
            <w:r w:rsidRPr="002F50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A1A95" w:rsidRPr="002F50F7" w:rsidRDefault="007B3BFE" w:rsidP="00CD78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F50F7">
              <w:rPr>
                <w:sz w:val="28"/>
                <w:szCs w:val="28"/>
              </w:rPr>
              <w:t>Цель: </w:t>
            </w:r>
            <w:r w:rsidR="002F50F7" w:rsidRPr="002F50F7">
              <w:rPr>
                <w:color w:val="000000"/>
                <w:sz w:val="28"/>
                <w:szCs w:val="28"/>
              </w:rPr>
              <w:t xml:space="preserve">формирование у детей  бережного отношения к природе и к миру птиц; развитие творческих способностей </w:t>
            </w:r>
            <w:r w:rsidR="002F50F7" w:rsidRPr="002F50F7">
              <w:rPr>
                <w:color w:val="000000"/>
                <w:sz w:val="28"/>
                <w:szCs w:val="28"/>
              </w:rPr>
              <w:lastRenderedPageBreak/>
              <w:t>и интереса к природоохранной деятельности - расширить представления детей о птицах, об условиях их жизни,  закрепить понятие о необходимости помогать птицам в холодное время года; прививать детям и их родителям доброжелательное и заботливое отношение к окружающему, приучить их заботиться о птицах.</w:t>
            </w:r>
          </w:p>
        </w:tc>
        <w:tc>
          <w:tcPr>
            <w:tcW w:w="6303" w:type="dxa"/>
          </w:tcPr>
          <w:p w:rsidR="00E91C20" w:rsidRPr="002F50F7" w:rsidRDefault="00E91C20" w:rsidP="00CD7821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с детьми:</w:t>
            </w:r>
          </w:p>
          <w:p w:rsidR="008C1877" w:rsidRPr="002F50F7" w:rsidRDefault="002F50F7" w:rsidP="00CD7821">
            <w:pPr>
              <w:shd w:val="clear" w:color="auto" w:fill="FFFFFF"/>
              <w:spacing w:line="360" w:lineRule="auto"/>
              <w:ind w:firstLine="1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0F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="008C1877" w:rsidRPr="002F50F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Просмотр </w:t>
            </w:r>
            <w:r w:rsidRPr="002F50F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видеофильма</w:t>
            </w:r>
            <w:r w:rsidR="008C1877" w:rsidRPr="002F50F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8C1877" w:rsidRPr="002F50F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2F50F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Птицы зимой</w:t>
            </w:r>
            <w:r w:rsidR="008C1877" w:rsidRPr="002F50F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2F50F7" w:rsidRPr="002F50F7" w:rsidRDefault="008C1877" w:rsidP="00CD782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0F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="002F50F7" w:rsidRPr="002F50F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F50F7" w:rsidRPr="002F5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детских рисунков «Птицы на кормушке»;          </w:t>
            </w:r>
          </w:p>
          <w:p w:rsidR="002F50F7" w:rsidRPr="002F50F7" w:rsidRDefault="002A7588" w:rsidP="00CD782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F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="002F50F7" w:rsidRPr="002F50F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Беседы </w:t>
            </w:r>
            <w:r w:rsidR="002F50F7" w:rsidRPr="002F5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2F50F7" w:rsidRPr="002F5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нужно подкармливать птиц</w:t>
            </w:r>
            <w:r w:rsidR="002F50F7" w:rsidRPr="002F5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F50F7" w:rsidRPr="002F50F7" w:rsidRDefault="002F50F7" w:rsidP="00CD782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2F5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ты знаешь о птицах</w:t>
            </w:r>
            <w:r w:rsidRPr="002F5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F5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C7B29" w:rsidRDefault="002F50F7" w:rsidP="00CD78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F50F7">
              <w:rPr>
                <w:rStyle w:val="af0"/>
                <w:b/>
                <w:bCs/>
                <w:i w:val="0"/>
                <w:color w:val="000000"/>
                <w:sz w:val="28"/>
                <w:szCs w:val="28"/>
              </w:rPr>
              <w:t xml:space="preserve">- </w:t>
            </w:r>
            <w:r w:rsidRPr="002F50F7">
              <w:rPr>
                <w:rStyle w:val="af0"/>
                <w:bCs/>
                <w:i w:val="0"/>
                <w:color w:val="000000"/>
                <w:sz w:val="28"/>
                <w:szCs w:val="28"/>
              </w:rPr>
              <w:t xml:space="preserve">Дидактические игры: </w:t>
            </w:r>
            <w:r w:rsidRPr="002F50F7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2F50F7">
              <w:rPr>
                <w:color w:val="000000"/>
                <w:sz w:val="28"/>
                <w:szCs w:val="28"/>
              </w:rPr>
              <w:t>Где чье гнездо?</w:t>
            </w:r>
            <w:r w:rsidRPr="002F50F7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F50F7">
              <w:rPr>
                <w:color w:val="000000"/>
                <w:sz w:val="28"/>
                <w:szCs w:val="28"/>
              </w:rPr>
              <w:t xml:space="preserve"> </w:t>
            </w:r>
            <w:r w:rsidRPr="002F50F7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C7B29">
              <w:rPr>
                <w:color w:val="000000"/>
                <w:sz w:val="28"/>
                <w:szCs w:val="28"/>
              </w:rPr>
              <w:t>Кто улетел?</w:t>
            </w:r>
            <w:r w:rsidRPr="002F50F7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F50F7">
              <w:rPr>
                <w:color w:val="000000"/>
                <w:sz w:val="28"/>
                <w:szCs w:val="28"/>
              </w:rPr>
              <w:t>;</w:t>
            </w:r>
          </w:p>
          <w:p w:rsidR="002F50F7" w:rsidRPr="002F50F7" w:rsidRDefault="002F50F7" w:rsidP="00CD78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50F7">
              <w:rPr>
                <w:rStyle w:val="af0"/>
                <w:bCs/>
                <w:i w:val="0"/>
                <w:color w:val="000000"/>
                <w:sz w:val="28"/>
                <w:szCs w:val="28"/>
              </w:rPr>
              <w:lastRenderedPageBreak/>
              <w:t>- Рисование</w:t>
            </w:r>
            <w:r w:rsidRPr="002F50F7">
              <w:rPr>
                <w:color w:val="000000"/>
                <w:sz w:val="28"/>
                <w:szCs w:val="28"/>
              </w:rPr>
              <w:t xml:space="preserve"> - </w:t>
            </w:r>
            <w:r w:rsidRPr="002F50F7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2F50F7">
              <w:rPr>
                <w:color w:val="000000"/>
                <w:sz w:val="28"/>
                <w:szCs w:val="28"/>
              </w:rPr>
              <w:t>Птицы – наши друзья</w:t>
            </w:r>
            <w:r w:rsidRPr="002F50F7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F50F7" w:rsidRPr="002F50F7" w:rsidRDefault="002F50F7" w:rsidP="00CD78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F50F7">
              <w:rPr>
                <w:rStyle w:val="af0"/>
                <w:bCs/>
                <w:i w:val="0"/>
                <w:color w:val="000000"/>
                <w:sz w:val="28"/>
                <w:szCs w:val="28"/>
              </w:rPr>
              <w:t xml:space="preserve">- Лепка - </w:t>
            </w:r>
            <w:r w:rsidRPr="002F50F7">
              <w:rPr>
                <w:color w:val="000000"/>
                <w:sz w:val="28"/>
                <w:szCs w:val="28"/>
              </w:rPr>
              <w:t>« Птички на кормушке»</w:t>
            </w:r>
          </w:p>
          <w:p w:rsidR="002F50F7" w:rsidRPr="002F50F7" w:rsidRDefault="002F50F7" w:rsidP="00CD782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F50F7">
              <w:rPr>
                <w:rStyle w:val="af0"/>
                <w:bCs/>
                <w:i w:val="0"/>
                <w:color w:val="000000"/>
                <w:sz w:val="28"/>
                <w:szCs w:val="28"/>
              </w:rPr>
              <w:t>- Аппликация -  «</w:t>
            </w:r>
            <w:r w:rsidRPr="002F50F7">
              <w:rPr>
                <w:color w:val="000000"/>
                <w:sz w:val="28"/>
                <w:szCs w:val="28"/>
              </w:rPr>
              <w:t>Снегири на ветке»</w:t>
            </w:r>
          </w:p>
          <w:p w:rsidR="00EF12C8" w:rsidRPr="002F50F7" w:rsidRDefault="00E91C20" w:rsidP="00CD7821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EF12C8" w:rsidRPr="002F50F7" w:rsidRDefault="00EF12C8" w:rsidP="00CD7821">
            <w:pPr>
              <w:shd w:val="clear" w:color="auto" w:fill="FFFFFF"/>
              <w:spacing w:line="360" w:lineRule="auto"/>
              <w:ind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96021" w:rsidRPr="002F5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самую оригинальную кормушку;</w:t>
            </w:r>
          </w:p>
          <w:p w:rsidR="00EF12C8" w:rsidRPr="002F50F7" w:rsidRDefault="00EF12C8" w:rsidP="00CD7821">
            <w:pPr>
              <w:shd w:val="clear" w:color="auto" w:fill="FFFFFF"/>
              <w:spacing w:line="360" w:lineRule="auto"/>
              <w:ind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96021" w:rsidRPr="002F5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F5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зготовление корма для пернатых.</w:t>
            </w:r>
          </w:p>
          <w:p w:rsidR="00E91C20" w:rsidRPr="002F50F7" w:rsidRDefault="00EF12C8" w:rsidP="00CD7821">
            <w:pPr>
              <w:shd w:val="clear" w:color="auto" w:fill="FFFFFF"/>
              <w:spacing w:line="360" w:lineRule="auto"/>
              <w:ind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96021" w:rsidRPr="002F5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книжек-малышек о птицах нашего края.</w:t>
            </w:r>
          </w:p>
        </w:tc>
      </w:tr>
      <w:tr w:rsidR="000A1A95" w:rsidRPr="009760A5" w:rsidTr="00CD7821">
        <w:tc>
          <w:tcPr>
            <w:tcW w:w="458" w:type="dxa"/>
          </w:tcPr>
          <w:p w:rsidR="000A1A95" w:rsidRPr="00546E27" w:rsidRDefault="000A1A95" w:rsidP="00CD78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546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0A1A95" w:rsidRPr="0081131E" w:rsidRDefault="000A1A95" w:rsidP="00CD78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46E27" w:rsidRPr="00811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защиту хвойных деревьев</w:t>
            </w:r>
            <w:r w:rsidRPr="00811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1131E" w:rsidRPr="0081131E" w:rsidRDefault="00F55C75" w:rsidP="00CD78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131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1131E" w:rsidRPr="008113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у подрастающего поколения ответственного отношения к природным богатствам родного края, повышение творческой активности и привлечение детей к природоохранной деятельности. </w:t>
            </w:r>
          </w:p>
          <w:p w:rsidR="00F55C75" w:rsidRPr="009760A5" w:rsidRDefault="00F55C75" w:rsidP="00CD78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3" w:type="dxa"/>
          </w:tcPr>
          <w:p w:rsidR="00F55C75" w:rsidRPr="009760A5" w:rsidRDefault="00F55C75" w:rsidP="00CD7821">
            <w:pPr>
              <w:shd w:val="clear" w:color="auto" w:fill="FFFFFF"/>
              <w:spacing w:line="360" w:lineRule="auto"/>
              <w:ind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детьми:</w:t>
            </w:r>
          </w:p>
          <w:p w:rsidR="00396021" w:rsidRDefault="00396021" w:rsidP="00CD78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Беседа: «Что вы знаете о хвойных растениях», «Как можно использовать  срубленное дерево», «Какую ёлку ставят на новогодние праздники воспитанники нашей группы»;</w:t>
            </w:r>
          </w:p>
          <w:p w:rsidR="00396021" w:rsidRDefault="00396021" w:rsidP="00CD78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5E8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рассказов («</w:t>
            </w:r>
            <w:r w:rsidRPr="00226F3E">
              <w:rPr>
                <w:rFonts w:ascii="Times New Roman" w:hAnsi="Times New Roman" w:cs="Times New Roman"/>
                <w:sz w:val="28"/>
                <w:szCs w:val="28"/>
              </w:rPr>
              <w:t>Ёлка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26F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6F3E">
              <w:rPr>
                <w:rFonts w:ascii="Times New Roman" w:hAnsi="Times New Roman" w:cs="Times New Roman"/>
                <w:sz w:val="28"/>
                <w:szCs w:val="28"/>
              </w:rPr>
              <w:t xml:space="preserve"> Зощенко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226F3E">
              <w:rPr>
                <w:rFonts w:ascii="Times New Roman" w:hAnsi="Times New Roman" w:cs="Times New Roman"/>
                <w:sz w:val="28"/>
                <w:szCs w:val="28"/>
              </w:rPr>
              <w:t>Ёлка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В.Г.</w:t>
            </w:r>
            <w:r w:rsidRPr="00226F3E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т.д.), з</w:t>
            </w:r>
            <w:r w:rsidRPr="00AD5E8D">
              <w:rPr>
                <w:rFonts w:ascii="Times New Roman" w:hAnsi="Times New Roman" w:cs="Times New Roman"/>
                <w:sz w:val="28"/>
                <w:szCs w:val="28"/>
              </w:rPr>
              <w:t>агадывание загадок, заучивание пословиц, поговорок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разучивание </w:t>
            </w:r>
            <w:r w:rsidRPr="00AD5E8D">
              <w:rPr>
                <w:rFonts w:ascii="Times New Roman" w:hAnsi="Times New Roman" w:cs="Times New Roman"/>
                <w:sz w:val="28"/>
                <w:szCs w:val="28"/>
              </w:rPr>
              <w:t xml:space="preserve">стихов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песен </w:t>
            </w:r>
            <w:r w:rsidRPr="00AD5E8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D5E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Pr="00AD5E8D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новогоднему утреннику;</w:t>
            </w:r>
          </w:p>
          <w:p w:rsidR="00396021" w:rsidRDefault="00396021" w:rsidP="00CD78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листовок «Ёлочка живи»;</w:t>
            </w:r>
          </w:p>
          <w:p w:rsidR="00396021" w:rsidRDefault="00396021" w:rsidP="00CD78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детей в конкурсе рисунков «Красавица Ель», п</w:t>
            </w:r>
            <w:r w:rsidRPr="00226F3E">
              <w:rPr>
                <w:rFonts w:ascii="Times New Roman" w:hAnsi="Times New Roman" w:cs="Times New Roman"/>
                <w:sz w:val="28"/>
                <w:szCs w:val="28"/>
              </w:rPr>
              <w:t>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F3E">
              <w:rPr>
                <w:rFonts w:ascii="Times New Roman" w:hAnsi="Times New Roman" w:cs="Times New Roman"/>
                <w:sz w:val="28"/>
                <w:szCs w:val="28"/>
              </w:rPr>
              <w:t>к «Хвойная тарелочка»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6021" w:rsidRDefault="00396021" w:rsidP="00CD78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городской природоохранной акции «В защиту хвойных деревьев».</w:t>
            </w:r>
          </w:p>
          <w:p w:rsidR="00396021" w:rsidRDefault="00396021" w:rsidP="00CD78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7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родителями:</w:t>
            </w:r>
          </w:p>
          <w:p w:rsidR="00396021" w:rsidRPr="00AD5E8D" w:rsidRDefault="00396021" w:rsidP="00CD78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Выпуск памяток, листовок </w:t>
            </w:r>
            <w:r w:rsidRPr="00AD5E8D">
              <w:rPr>
                <w:rFonts w:ascii="Times New Roman" w:hAnsi="Times New Roman" w:cs="Times New Roman"/>
                <w:sz w:val="28"/>
                <w:szCs w:val="28"/>
              </w:rPr>
              <w:t>«5 преимуществ искусственных ёлок перед живыми»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«Как использовать ёлку после праздников»;</w:t>
            </w:r>
          </w:p>
          <w:p w:rsidR="00396021" w:rsidRPr="00F1240C" w:rsidRDefault="00396021" w:rsidP="00CD78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«Сочиняем сказку» - с</w:t>
            </w:r>
            <w:r w:rsidRPr="00F1240C">
              <w:rPr>
                <w:rFonts w:ascii="Times New Roman" w:hAnsi="Times New Roman" w:cs="Times New Roman"/>
                <w:sz w:val="28"/>
                <w:szCs w:val="28"/>
              </w:rPr>
              <w:t>казки, придуманные детьми и родителями в рамках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021" w:rsidRDefault="00396021" w:rsidP="00CD78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Совместное изготовление поделок «Хвойная тарелочка»;</w:t>
            </w:r>
          </w:p>
          <w:p w:rsidR="00AD1073" w:rsidRPr="009760A5" w:rsidRDefault="00396021" w:rsidP="00CD78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конкурсе «Новогодняя игрушка-2021».</w:t>
            </w:r>
          </w:p>
        </w:tc>
      </w:tr>
      <w:tr w:rsidR="000A1A95" w:rsidRPr="009760A5" w:rsidTr="00CD7821">
        <w:tc>
          <w:tcPr>
            <w:tcW w:w="458" w:type="dxa"/>
          </w:tcPr>
          <w:p w:rsidR="000A1A95" w:rsidRPr="00546E27" w:rsidRDefault="000A1A95" w:rsidP="00CD78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546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</w:tcPr>
          <w:p w:rsidR="000A1A95" w:rsidRPr="00396021" w:rsidRDefault="000A1A95" w:rsidP="00CD78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6160F" w:rsidRPr="0039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земли</w:t>
            </w:r>
            <w:r w:rsidR="00C350D4" w:rsidRPr="0039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E7DD9" w:rsidRPr="00396021" w:rsidRDefault="003E1DA5" w:rsidP="00CD78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021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E7DD9" w:rsidRPr="00396021">
              <w:rPr>
                <w:rFonts w:ascii="TimesNewRomanPSMT" w:hAnsi="TimesNewRomanPSMT"/>
                <w:color w:val="000000"/>
                <w:sz w:val="28"/>
                <w:szCs w:val="28"/>
              </w:rPr>
              <w:t>сформировать у детей ответственное, бережное отношение к миру природы,</w:t>
            </w:r>
            <w:r w:rsidR="002E7DD9" w:rsidRPr="0039602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окружающей среде и защите ее от загрязнения, заинтересовать детей и родителей идеей «переиспользования» - создания из бросового материала (мусора, старых ненужных вещей) интересных и</w:t>
            </w:r>
            <w:r w:rsidR="002E7DD9" w:rsidRPr="0039602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полезных вещей</w:t>
            </w:r>
            <w:r w:rsidR="00546E27" w:rsidRPr="00396021"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  <w:p w:rsidR="003E1DA5" w:rsidRPr="009760A5" w:rsidRDefault="003E1DA5" w:rsidP="00CD78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3" w:type="dxa"/>
          </w:tcPr>
          <w:p w:rsidR="003E1DA5" w:rsidRDefault="003E1DA5" w:rsidP="00CD7821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детьми:</w:t>
            </w:r>
          </w:p>
          <w:p w:rsidR="00F2610F" w:rsidRDefault="00F2610F" w:rsidP="00CD7821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60F"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Беседы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60F"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60F"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детьми «Красная книга»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160F"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«Земля и другие планеты»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DD9" w:rsidRPr="00F2610F" w:rsidRDefault="002E7DD9" w:rsidP="00CD7821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7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Заучивание стихотворения </w:t>
            </w:r>
            <w:r w:rsidRPr="002E7DD9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 xml:space="preserve">«Апрель» </w:t>
            </w:r>
            <w:r w:rsidRPr="002E7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Маршака. Чтение </w:t>
            </w:r>
            <w:r w:rsidRPr="002E7DD9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 xml:space="preserve">«Весенние воды» </w:t>
            </w:r>
            <w:r w:rsidRPr="002E7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 Тютчев, </w:t>
            </w:r>
            <w:r w:rsidRPr="002E7DD9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 xml:space="preserve">«На лугу» </w:t>
            </w:r>
            <w:r w:rsidRPr="002E7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Блок, </w:t>
            </w:r>
            <w:r w:rsidRPr="002E7DD9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«Мастера без</w:t>
            </w:r>
            <w:r w:rsidRPr="002E7DD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2E7DD9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 xml:space="preserve">топора» </w:t>
            </w:r>
            <w:r w:rsidRPr="002E7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Бианки, </w:t>
            </w:r>
            <w:r w:rsidRPr="002E7DD9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 xml:space="preserve">«Великие путешественники» </w:t>
            </w:r>
            <w:r w:rsidRPr="002E7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Зощенко, </w:t>
            </w:r>
            <w:r w:rsidRPr="002E7DD9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 xml:space="preserve">«Для чего руки нужны»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 Пермяк, М.Дубин </w:t>
            </w:r>
            <w:r w:rsidRPr="002E7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«Береги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7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Землю»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6160F" w:rsidRPr="00F2610F" w:rsidRDefault="00F2610F" w:rsidP="00CD7821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- Просмотр презентации:  </w:t>
            </w:r>
            <w:r w:rsidR="00E6160F"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«Почему надо беречь планету Земля»</w:t>
            </w:r>
            <w:r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160F"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;</w:t>
            </w:r>
            <w:r w:rsidR="00E6160F" w:rsidRPr="00F2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160F"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Экскурсии, праздники и развлечения, оформление альбомов (фотографии)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610F" w:rsidRDefault="00F2610F" w:rsidP="00CD7821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261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Экологическое развлечение </w:t>
            </w:r>
            <w:r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День земли</w:t>
            </w:r>
            <w:r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160F" w:rsidRPr="002E7DD9" w:rsidRDefault="00F2610F" w:rsidP="00CD78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- Создание видеороликов </w:t>
            </w:r>
            <w:r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Заходи в зеленый дом, чудеса увидишь в нем!</w:t>
            </w:r>
            <w:r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</w:t>
            </w:r>
            <w:r w:rsidR="002E7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DD9" w:rsidRDefault="00347547" w:rsidP="00CD7821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6A4241" w:rsidRDefault="002E7DD9" w:rsidP="00CD782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47547" w:rsidRPr="00976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Вовлечь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в работу над проектом;</w:t>
            </w:r>
          </w:p>
          <w:p w:rsidR="00347547" w:rsidRDefault="002E7DD9" w:rsidP="00CD7821">
            <w:pPr>
              <w:shd w:val="clear" w:color="auto" w:fill="FFFFFF"/>
              <w:spacing w:line="360" w:lineRule="auto"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«Земля наш дом - пусть чисто будет в нем» </w:t>
            </w:r>
            <w:r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(месячник по благоустройству территории ДОУ</w:t>
            </w:r>
            <w:r w:rsidRPr="00F2610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огорода и цветников, посадка, уход за растениями, посадка деревьев, уборка мусора)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DD9" w:rsidRPr="002E7DD9" w:rsidRDefault="002E7DD9" w:rsidP="00CD7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выставке</w:t>
            </w:r>
            <w:r w:rsidRPr="00F2610F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из бросового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10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«Вторая жизнь мусора»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304B" w:rsidRDefault="00CD304B" w:rsidP="0081131E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b/>
          <w:i/>
          <w:color w:val="111111"/>
          <w:sz w:val="28"/>
          <w:szCs w:val="28"/>
        </w:rPr>
      </w:pPr>
    </w:p>
    <w:p w:rsidR="00736962" w:rsidRPr="009760A5" w:rsidRDefault="00EF710F" w:rsidP="0081131E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b/>
          <w:i/>
          <w:color w:val="111111"/>
          <w:sz w:val="28"/>
          <w:szCs w:val="28"/>
        </w:rPr>
      </w:pPr>
      <w:r w:rsidRPr="009760A5">
        <w:rPr>
          <w:b/>
          <w:i/>
          <w:color w:val="111111"/>
          <w:sz w:val="28"/>
          <w:szCs w:val="28"/>
          <w:lang w:val="en-US"/>
        </w:rPr>
        <w:t>III</w:t>
      </w:r>
      <w:r w:rsidRPr="009760A5">
        <w:rPr>
          <w:b/>
          <w:i/>
          <w:color w:val="111111"/>
          <w:sz w:val="28"/>
          <w:szCs w:val="28"/>
        </w:rPr>
        <w:t xml:space="preserve"> этап </w:t>
      </w:r>
      <w:r w:rsidR="00120998" w:rsidRPr="009760A5">
        <w:rPr>
          <w:b/>
          <w:i/>
          <w:color w:val="111111"/>
          <w:sz w:val="28"/>
          <w:szCs w:val="28"/>
        </w:rPr>
        <w:t>–Обобщающий</w:t>
      </w:r>
    </w:p>
    <w:p w:rsidR="004643B2" w:rsidRDefault="004643B2" w:rsidP="0081131E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760A5">
        <w:rPr>
          <w:color w:val="222222"/>
          <w:sz w:val="28"/>
          <w:szCs w:val="28"/>
        </w:rPr>
        <w:t> </w:t>
      </w:r>
      <w:r w:rsidR="00736962" w:rsidRPr="009760A5">
        <w:rPr>
          <w:bCs/>
          <w:iCs/>
          <w:sz w:val="28"/>
          <w:szCs w:val="28"/>
        </w:rPr>
        <w:t>Направлен на исследование эффективности реализации данного проекта, проведение диагностики освоения материалов проекта и их коррекции для реализации в других группах.</w:t>
      </w:r>
    </w:p>
    <w:p w:rsidR="00120998" w:rsidRPr="009760A5" w:rsidRDefault="00CC7B29" w:rsidP="0081131E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6. </w:t>
      </w:r>
      <w:r w:rsidR="00FE1000">
        <w:rPr>
          <w:b/>
          <w:color w:val="111111"/>
          <w:sz w:val="28"/>
          <w:szCs w:val="28"/>
        </w:rPr>
        <w:t>Ресурсное обеспечение проекта</w:t>
      </w:r>
    </w:p>
    <w:p w:rsidR="00FE1000" w:rsidRDefault="00FE1000" w:rsidP="00811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Организационные:</w:t>
      </w:r>
      <w:r w:rsidR="00546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A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проектной группы педагогов</w:t>
      </w:r>
      <w:r w:rsidR="007A5895" w:rsidRPr="009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города Нижневартовска ДС № 15 «Солнышко»</w:t>
      </w:r>
      <w:r w:rsidR="007A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проекта.</w:t>
      </w:r>
    </w:p>
    <w:p w:rsidR="009760A5" w:rsidRDefault="000A331D" w:rsidP="00976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Кадровые</w:t>
      </w:r>
      <w:r w:rsidR="00FE1000" w:rsidRPr="000A3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546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A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 проектом ведут воспитатели, имеющие педагогическое образование, стаж работы не менее 5 лет, имеющие первую и высшую квалификационную категорию.</w:t>
      </w:r>
    </w:p>
    <w:p w:rsidR="000A331D" w:rsidRDefault="000A331D" w:rsidP="00976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базы данных по реализации проекта (ЭОР), материалы мониторинга, организация мероприятий по информированию о ходе реализации проекта (пуб</w:t>
      </w:r>
      <w:r w:rsidR="00546E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ликации, фото, видео материалы).</w:t>
      </w:r>
    </w:p>
    <w:p w:rsidR="00120998" w:rsidRPr="009760A5" w:rsidRDefault="00CC7B29" w:rsidP="009760A5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7. </w:t>
      </w:r>
      <w:r w:rsidR="00120998" w:rsidRPr="009760A5">
        <w:rPr>
          <w:b/>
          <w:color w:val="111111"/>
          <w:sz w:val="28"/>
          <w:szCs w:val="28"/>
        </w:rPr>
        <w:t>Мониторинг реализации проекта</w:t>
      </w:r>
    </w:p>
    <w:p w:rsidR="004643B2" w:rsidRPr="009760A5" w:rsidRDefault="004643B2" w:rsidP="009760A5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0A5">
        <w:rPr>
          <w:sz w:val="28"/>
          <w:szCs w:val="28"/>
        </w:rPr>
        <w:t>В ДОУ проводится целенаправленная работа по совершенствованию и отработке системы эколого-образовательной и эколого-просветительской деятельности среди детей, педагогов и родителей.</w:t>
      </w:r>
    </w:p>
    <w:p w:rsidR="00DB697A" w:rsidRPr="009760A5" w:rsidRDefault="00DB697A" w:rsidP="00976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A5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546E27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Pr="009760A5">
        <w:rPr>
          <w:rFonts w:ascii="Times New Roman" w:hAnsi="Times New Roman" w:cs="Times New Roman"/>
          <w:sz w:val="28"/>
          <w:szCs w:val="28"/>
        </w:rPr>
        <w:t xml:space="preserve">реализации проекта будет представлен </w:t>
      </w:r>
      <w:r w:rsidR="00546E27" w:rsidRPr="009760A5">
        <w:rPr>
          <w:rFonts w:ascii="Times New Roman" w:hAnsi="Times New Roman" w:cs="Times New Roman"/>
          <w:sz w:val="28"/>
          <w:szCs w:val="28"/>
        </w:rPr>
        <w:t xml:space="preserve">проектной группой </w:t>
      </w:r>
      <w:r w:rsidRPr="009760A5">
        <w:rPr>
          <w:rFonts w:ascii="Times New Roman" w:hAnsi="Times New Roman" w:cs="Times New Roman"/>
          <w:sz w:val="28"/>
          <w:szCs w:val="28"/>
        </w:rPr>
        <w:t>в конце учебного года</w:t>
      </w:r>
      <w:r w:rsidR="00546E27" w:rsidRPr="00546E27">
        <w:rPr>
          <w:rFonts w:ascii="Times New Roman" w:hAnsi="Times New Roman" w:cs="Times New Roman"/>
          <w:sz w:val="28"/>
          <w:szCs w:val="28"/>
        </w:rPr>
        <w:t xml:space="preserve"> </w:t>
      </w:r>
      <w:r w:rsidR="00546E27" w:rsidRPr="009760A5">
        <w:rPr>
          <w:rFonts w:ascii="Times New Roman" w:hAnsi="Times New Roman" w:cs="Times New Roman"/>
          <w:sz w:val="28"/>
          <w:szCs w:val="28"/>
        </w:rPr>
        <w:t>в виде отчета</w:t>
      </w:r>
      <w:r w:rsidRPr="009760A5">
        <w:rPr>
          <w:rFonts w:ascii="Times New Roman" w:hAnsi="Times New Roman" w:cs="Times New Roman"/>
          <w:sz w:val="28"/>
          <w:szCs w:val="28"/>
        </w:rPr>
        <w:t>, с приложение</w:t>
      </w:r>
      <w:r w:rsidR="004643B2" w:rsidRPr="009760A5">
        <w:rPr>
          <w:rFonts w:ascii="Times New Roman" w:hAnsi="Times New Roman" w:cs="Times New Roman"/>
          <w:sz w:val="28"/>
          <w:szCs w:val="28"/>
        </w:rPr>
        <w:t>м</w:t>
      </w:r>
      <w:r w:rsidRPr="009760A5">
        <w:rPr>
          <w:rFonts w:ascii="Times New Roman" w:hAnsi="Times New Roman" w:cs="Times New Roman"/>
          <w:sz w:val="28"/>
          <w:szCs w:val="28"/>
        </w:rPr>
        <w:t xml:space="preserve"> фото</w:t>
      </w:r>
      <w:r w:rsidR="00546E27">
        <w:rPr>
          <w:rFonts w:ascii="Times New Roman" w:hAnsi="Times New Roman" w:cs="Times New Roman"/>
          <w:sz w:val="28"/>
          <w:szCs w:val="28"/>
        </w:rPr>
        <w:t xml:space="preserve"> и видео </w:t>
      </w:r>
      <w:r w:rsidR="004643B2" w:rsidRPr="009760A5">
        <w:rPr>
          <w:rFonts w:ascii="Times New Roman" w:hAnsi="Times New Roman" w:cs="Times New Roman"/>
          <w:sz w:val="28"/>
          <w:szCs w:val="28"/>
        </w:rPr>
        <w:t xml:space="preserve"> материалов, отчетов, электронных образовательных ресурсов, </w:t>
      </w:r>
      <w:r w:rsidRPr="009760A5">
        <w:rPr>
          <w:rFonts w:ascii="Times New Roman" w:hAnsi="Times New Roman" w:cs="Times New Roman"/>
          <w:sz w:val="28"/>
          <w:szCs w:val="28"/>
        </w:rPr>
        <w:t xml:space="preserve"> ссылок на публикации информационных материалов (если таковые имеются).</w:t>
      </w:r>
    </w:p>
    <w:p w:rsidR="00214448" w:rsidRPr="00EF710F" w:rsidRDefault="00CC7B29" w:rsidP="00EF7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8. </w:t>
      </w:r>
      <w:r w:rsidR="00F71C99" w:rsidRPr="00EF710F">
        <w:rPr>
          <w:rFonts w:ascii="Times New Roman" w:hAnsi="Times New Roman" w:cs="Times New Roman"/>
          <w:b/>
          <w:color w:val="111111"/>
          <w:sz w:val="28"/>
          <w:szCs w:val="28"/>
        </w:rPr>
        <w:t>Список использованных источников:</w:t>
      </w:r>
    </w:p>
    <w:p w:rsidR="0081131E" w:rsidRPr="0081131E" w:rsidRDefault="00450A53" w:rsidP="0081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1E">
        <w:rPr>
          <w:rFonts w:ascii="Times New Roman" w:hAnsi="Times New Roman" w:cs="Times New Roman"/>
          <w:sz w:val="28"/>
          <w:szCs w:val="28"/>
        </w:rPr>
        <w:t xml:space="preserve">1. Балаценко Л. Работа с родителями по экологическому воспитанию детей / Л. Балаценко // Ребенок в детском саду. - 2012. - N 5. - с. 80-82. </w:t>
      </w:r>
    </w:p>
    <w:p w:rsidR="0081131E" w:rsidRPr="0081131E" w:rsidRDefault="00450A53" w:rsidP="0081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1E">
        <w:rPr>
          <w:rFonts w:ascii="Times New Roman" w:hAnsi="Times New Roman" w:cs="Times New Roman"/>
          <w:sz w:val="28"/>
          <w:szCs w:val="28"/>
        </w:rPr>
        <w:t xml:space="preserve">2.Веракса, Н. Е., Веракса, А. Н. Проектная деятельность дошкольников. / Н. Е. Веракса, А. Н. Веракса. – М.: Мозаика – Синтез, 2008. – 304с. </w:t>
      </w:r>
    </w:p>
    <w:p w:rsidR="0081131E" w:rsidRPr="0081131E" w:rsidRDefault="00450A53" w:rsidP="0081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1E">
        <w:rPr>
          <w:rFonts w:ascii="Times New Roman" w:hAnsi="Times New Roman" w:cs="Times New Roman"/>
          <w:sz w:val="28"/>
          <w:szCs w:val="28"/>
        </w:rPr>
        <w:t xml:space="preserve">3.Масленникова, О. М., Филлиппенко, А. А. Экологические проекты в детском саду/ О. М. Масленникова, А. А. Филиппенко. – Волгоград: Учитель, 2009. – 232 с. </w:t>
      </w:r>
    </w:p>
    <w:p w:rsidR="00214448" w:rsidRPr="0081131E" w:rsidRDefault="00450A53" w:rsidP="00811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1E">
        <w:rPr>
          <w:rFonts w:ascii="Times New Roman" w:hAnsi="Times New Roman" w:cs="Times New Roman"/>
          <w:sz w:val="28"/>
          <w:szCs w:val="28"/>
        </w:rPr>
        <w:t>4.Строкова, О.Н. Технология проектной деятельности как эффективная форма работы по экологическому воспитанию детей старшего дошкольного возраста / О. Н. Строкова // Дошкольное воспитание. – 2014.- № 10. – С. 25-28.</w:t>
      </w:r>
    </w:p>
    <w:sectPr w:rsidR="00214448" w:rsidRPr="0081131E" w:rsidSect="00F13C6D"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5C0" w:rsidRDefault="008625C0" w:rsidP="00000C14">
      <w:pPr>
        <w:spacing w:after="0" w:line="240" w:lineRule="auto"/>
      </w:pPr>
      <w:r>
        <w:separator/>
      </w:r>
    </w:p>
  </w:endnote>
  <w:endnote w:type="continuationSeparator" w:id="1">
    <w:p w:rsidR="008625C0" w:rsidRDefault="008625C0" w:rsidP="0000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372469"/>
      <w:docPartObj>
        <w:docPartGallery w:val="Page Numbers (Bottom of Page)"/>
        <w:docPartUnique/>
      </w:docPartObj>
    </w:sdtPr>
    <w:sdtContent>
      <w:p w:rsidR="00396021" w:rsidRDefault="00E31ACF">
        <w:pPr>
          <w:pStyle w:val="ac"/>
          <w:jc w:val="right"/>
        </w:pPr>
        <w:fldSimple w:instr=" PAGE   \* MERGEFORMAT ">
          <w:r w:rsidR="00CD7821">
            <w:rPr>
              <w:noProof/>
            </w:rPr>
            <w:t>6</w:t>
          </w:r>
        </w:fldSimple>
      </w:p>
    </w:sdtContent>
  </w:sdt>
  <w:p w:rsidR="00396021" w:rsidRDefault="0039602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5C0" w:rsidRDefault="008625C0" w:rsidP="00000C14">
      <w:pPr>
        <w:spacing w:after="0" w:line="240" w:lineRule="auto"/>
      </w:pPr>
      <w:r>
        <w:separator/>
      </w:r>
    </w:p>
  </w:footnote>
  <w:footnote w:type="continuationSeparator" w:id="1">
    <w:p w:rsidR="008625C0" w:rsidRDefault="008625C0" w:rsidP="0000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278"/>
    <w:multiLevelType w:val="hybridMultilevel"/>
    <w:tmpl w:val="065E9E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D6EFA"/>
    <w:multiLevelType w:val="hybridMultilevel"/>
    <w:tmpl w:val="C51E8998"/>
    <w:lvl w:ilvl="0" w:tplc="BE347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D2BAB"/>
    <w:multiLevelType w:val="hybridMultilevel"/>
    <w:tmpl w:val="F0FC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009C7"/>
    <w:multiLevelType w:val="multilevel"/>
    <w:tmpl w:val="913A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24FF6"/>
    <w:multiLevelType w:val="hybridMultilevel"/>
    <w:tmpl w:val="F18C408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7462E"/>
    <w:multiLevelType w:val="multilevel"/>
    <w:tmpl w:val="2284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D227D"/>
    <w:multiLevelType w:val="hybridMultilevel"/>
    <w:tmpl w:val="7F8CA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54A1D"/>
    <w:multiLevelType w:val="multilevel"/>
    <w:tmpl w:val="EA8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8139D"/>
    <w:multiLevelType w:val="hybridMultilevel"/>
    <w:tmpl w:val="2774EC9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66A63FF"/>
    <w:multiLevelType w:val="hybridMultilevel"/>
    <w:tmpl w:val="ACB671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8893BCE"/>
    <w:multiLevelType w:val="hybridMultilevel"/>
    <w:tmpl w:val="57E2E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442A7"/>
    <w:multiLevelType w:val="multilevel"/>
    <w:tmpl w:val="A6D0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37974"/>
    <w:multiLevelType w:val="multilevel"/>
    <w:tmpl w:val="7856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CE582C"/>
    <w:multiLevelType w:val="hybridMultilevel"/>
    <w:tmpl w:val="96A23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50"/>
    <w:rsid w:val="00000C14"/>
    <w:rsid w:val="0003093B"/>
    <w:rsid w:val="00037395"/>
    <w:rsid w:val="000A1A95"/>
    <w:rsid w:val="000A331D"/>
    <w:rsid w:val="000D1592"/>
    <w:rsid w:val="000F26F6"/>
    <w:rsid w:val="000F3650"/>
    <w:rsid w:val="001011FC"/>
    <w:rsid w:val="00106391"/>
    <w:rsid w:val="001174E5"/>
    <w:rsid w:val="00120998"/>
    <w:rsid w:val="001E5FAD"/>
    <w:rsid w:val="00211067"/>
    <w:rsid w:val="00211EF5"/>
    <w:rsid w:val="00214448"/>
    <w:rsid w:val="002220D7"/>
    <w:rsid w:val="002A5CD9"/>
    <w:rsid w:val="002A7588"/>
    <w:rsid w:val="002E7DD9"/>
    <w:rsid w:val="002F50F7"/>
    <w:rsid w:val="002F54AF"/>
    <w:rsid w:val="00347547"/>
    <w:rsid w:val="00396021"/>
    <w:rsid w:val="00396E1B"/>
    <w:rsid w:val="003E1DA5"/>
    <w:rsid w:val="004005A1"/>
    <w:rsid w:val="00407C83"/>
    <w:rsid w:val="00426F25"/>
    <w:rsid w:val="00450A53"/>
    <w:rsid w:val="004643B2"/>
    <w:rsid w:val="00466C10"/>
    <w:rsid w:val="00495241"/>
    <w:rsid w:val="00496F18"/>
    <w:rsid w:val="004C7D75"/>
    <w:rsid w:val="00543A75"/>
    <w:rsid w:val="00546E27"/>
    <w:rsid w:val="00547D0C"/>
    <w:rsid w:val="005F33CB"/>
    <w:rsid w:val="006A4241"/>
    <w:rsid w:val="006D4E70"/>
    <w:rsid w:val="007356A6"/>
    <w:rsid w:val="00736962"/>
    <w:rsid w:val="00757339"/>
    <w:rsid w:val="00786DBD"/>
    <w:rsid w:val="007A5895"/>
    <w:rsid w:val="007A6718"/>
    <w:rsid w:val="007B3BFE"/>
    <w:rsid w:val="007F49DC"/>
    <w:rsid w:val="0081131E"/>
    <w:rsid w:val="00821DBF"/>
    <w:rsid w:val="00833600"/>
    <w:rsid w:val="008625C0"/>
    <w:rsid w:val="008A76F8"/>
    <w:rsid w:val="008C1877"/>
    <w:rsid w:val="00975B81"/>
    <w:rsid w:val="009760A5"/>
    <w:rsid w:val="0098436E"/>
    <w:rsid w:val="009C3922"/>
    <w:rsid w:val="009D62CA"/>
    <w:rsid w:val="009F0BB9"/>
    <w:rsid w:val="00A152A8"/>
    <w:rsid w:val="00AD1073"/>
    <w:rsid w:val="00B13246"/>
    <w:rsid w:val="00B35769"/>
    <w:rsid w:val="00B47DE4"/>
    <w:rsid w:val="00BF20AA"/>
    <w:rsid w:val="00C350D4"/>
    <w:rsid w:val="00CC7B29"/>
    <w:rsid w:val="00CD304B"/>
    <w:rsid w:val="00CD7821"/>
    <w:rsid w:val="00D2651F"/>
    <w:rsid w:val="00D46B3C"/>
    <w:rsid w:val="00DA1257"/>
    <w:rsid w:val="00DB697A"/>
    <w:rsid w:val="00DC339C"/>
    <w:rsid w:val="00DE01D3"/>
    <w:rsid w:val="00DF70B5"/>
    <w:rsid w:val="00E31ACF"/>
    <w:rsid w:val="00E43E9B"/>
    <w:rsid w:val="00E6160F"/>
    <w:rsid w:val="00E61A2E"/>
    <w:rsid w:val="00E91C20"/>
    <w:rsid w:val="00EF12C8"/>
    <w:rsid w:val="00EF710F"/>
    <w:rsid w:val="00F12E95"/>
    <w:rsid w:val="00F13C6D"/>
    <w:rsid w:val="00F23C07"/>
    <w:rsid w:val="00F2610F"/>
    <w:rsid w:val="00F43CF3"/>
    <w:rsid w:val="00F55C75"/>
    <w:rsid w:val="00F71C99"/>
    <w:rsid w:val="00FA662B"/>
    <w:rsid w:val="00FE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C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A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0BB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F0BB9"/>
    <w:rPr>
      <w:color w:val="0000FF" w:themeColor="hyperlink"/>
      <w:u w:val="single"/>
    </w:rPr>
  </w:style>
  <w:style w:type="character" w:customStyle="1" w:styleId="c13">
    <w:name w:val="c13"/>
    <w:basedOn w:val="a0"/>
    <w:rsid w:val="00E43E9B"/>
  </w:style>
  <w:style w:type="character" w:customStyle="1" w:styleId="c3">
    <w:name w:val="c3"/>
    <w:basedOn w:val="a0"/>
    <w:rsid w:val="00E43E9B"/>
  </w:style>
  <w:style w:type="character" w:customStyle="1" w:styleId="c0">
    <w:name w:val="c0"/>
    <w:basedOn w:val="a0"/>
    <w:rsid w:val="00975B81"/>
  </w:style>
  <w:style w:type="character" w:customStyle="1" w:styleId="c10">
    <w:name w:val="c10"/>
    <w:basedOn w:val="a0"/>
    <w:rsid w:val="007B3BFE"/>
  </w:style>
  <w:style w:type="paragraph" w:styleId="aa">
    <w:name w:val="header"/>
    <w:basedOn w:val="a"/>
    <w:link w:val="ab"/>
    <w:uiPriority w:val="99"/>
    <w:semiHidden/>
    <w:unhideWhenUsed/>
    <w:rsid w:val="0000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0C14"/>
  </w:style>
  <w:style w:type="paragraph" w:styleId="ac">
    <w:name w:val="footer"/>
    <w:basedOn w:val="a"/>
    <w:link w:val="ad"/>
    <w:uiPriority w:val="99"/>
    <w:unhideWhenUsed/>
    <w:rsid w:val="0000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0C14"/>
  </w:style>
  <w:style w:type="character" w:customStyle="1" w:styleId="c12">
    <w:name w:val="c12"/>
    <w:basedOn w:val="a0"/>
    <w:rsid w:val="00DF70B5"/>
  </w:style>
  <w:style w:type="character" w:customStyle="1" w:styleId="c2">
    <w:name w:val="c2"/>
    <w:basedOn w:val="a0"/>
    <w:rsid w:val="00DF70B5"/>
  </w:style>
  <w:style w:type="character" w:customStyle="1" w:styleId="c32">
    <w:name w:val="c32"/>
    <w:basedOn w:val="a0"/>
    <w:rsid w:val="00DF70B5"/>
  </w:style>
  <w:style w:type="paragraph" w:styleId="ae">
    <w:name w:val="Body Text Indent"/>
    <w:basedOn w:val="a"/>
    <w:link w:val="af"/>
    <w:rsid w:val="002220D7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220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01">
    <w:name w:val="fontstyle01"/>
    <w:basedOn w:val="a0"/>
    <w:rsid w:val="00E6160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E7DD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f0">
    <w:name w:val="Emphasis"/>
    <w:basedOn w:val="a0"/>
    <w:uiPriority w:val="20"/>
    <w:qFormat/>
    <w:rsid w:val="002F50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15.edu-n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u15.edu-n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15.edu-n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9567-CCFA-47AD-B9FB-C6DD8C83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User</cp:lastModifiedBy>
  <cp:revision>51</cp:revision>
  <cp:lastPrinted>2021-01-21T03:18:00Z</cp:lastPrinted>
  <dcterms:created xsi:type="dcterms:W3CDTF">2021-01-12T13:31:00Z</dcterms:created>
  <dcterms:modified xsi:type="dcterms:W3CDTF">2021-03-14T14:23:00Z</dcterms:modified>
</cp:coreProperties>
</file>